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3202" w14:textId="77777777" w:rsidR="00FD0265" w:rsidRDefault="005A0FD8" w:rsidP="00044C55">
      <w:pPr>
        <w:pStyle w:val="1"/>
        <w:adjustRightInd w:val="0"/>
        <w:snapToGrid w:val="0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Ribo-</w:t>
      </w:r>
      <w:r w:rsidR="00CD7E71">
        <w:rPr>
          <w:rFonts w:ascii="Arial" w:hAnsi="Arial" w:cs="Arial"/>
          <w:color w:val="000000" w:themeColor="text1"/>
        </w:rPr>
        <w:t>lite</w:t>
      </w:r>
      <w:r w:rsidR="00350212" w:rsidRPr="00350212">
        <w:rPr>
          <w:rFonts w:ascii="Arial" w:hAnsi="Arial" w:cs="Arial"/>
          <w:color w:val="000000" w:themeColor="text1"/>
        </w:rPr>
        <w:t xml:space="preserve"> Protocol</w:t>
      </w:r>
    </w:p>
    <w:p w14:paraId="0BE835E5" w14:textId="77777777" w:rsidR="0080433C" w:rsidRDefault="0080433C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</w:p>
    <w:p w14:paraId="66684A63" w14:textId="2B1AE677" w:rsidR="00350212" w:rsidRPr="004B67AE" w:rsidRDefault="008725F8" w:rsidP="00BF5CF1">
      <w:pPr>
        <w:adjustRightInd w:val="0"/>
        <w:snapToGrid w:val="0"/>
        <w:jc w:val="both"/>
        <w:rPr>
          <w:rFonts w:ascii="Arial" w:hAnsi="Arial" w:cs="Arial"/>
          <w:b/>
        </w:rPr>
      </w:pPr>
      <w:r w:rsidRPr="00D2065A">
        <w:rPr>
          <w:rFonts w:ascii="Arial" w:hAnsi="Arial" w:cs="Arial" w:hint="eastAsia"/>
          <w:b/>
        </w:rPr>
        <w:t>Day</w:t>
      </w:r>
      <w:r w:rsidR="00350212" w:rsidRPr="00D2065A">
        <w:rPr>
          <w:rFonts w:ascii="Arial" w:hAnsi="Arial" w:cs="Arial"/>
          <w:b/>
        </w:rPr>
        <w:t>1</w:t>
      </w:r>
      <w:r w:rsidR="00350212" w:rsidRPr="004B67AE">
        <w:rPr>
          <w:rFonts w:ascii="Arial" w:hAnsi="Arial" w:cs="Arial"/>
          <w:b/>
        </w:rPr>
        <w:t>,</w:t>
      </w:r>
      <w:r w:rsidRPr="004B67AE">
        <w:rPr>
          <w:rFonts w:ascii="Arial" w:hAnsi="Arial" w:cs="Arial" w:hint="eastAsia"/>
          <w:b/>
        </w:rPr>
        <w:t xml:space="preserve"> </w:t>
      </w:r>
      <w:r w:rsidRPr="004B67AE">
        <w:rPr>
          <w:rFonts w:ascii="Arial" w:hAnsi="Arial" w:cs="Arial" w:hint="eastAsia"/>
          <w:bCs/>
        </w:rPr>
        <w:t xml:space="preserve">from cell lysis to </w:t>
      </w:r>
      <w:r w:rsidR="00E350C7">
        <w:rPr>
          <w:rFonts w:ascii="Arial" w:hAnsi="Arial" w:cs="Arial"/>
          <w:bCs/>
        </w:rPr>
        <w:t xml:space="preserve">ribosome and </w:t>
      </w:r>
      <w:r w:rsidR="008D07EE">
        <w:rPr>
          <w:rFonts w:ascii="Arial" w:hAnsi="Arial" w:cs="Arial"/>
          <w:bCs/>
        </w:rPr>
        <w:t>ribosome protected fragment (</w:t>
      </w:r>
      <w:r w:rsidR="002C59ED">
        <w:rPr>
          <w:rFonts w:ascii="Arial" w:hAnsi="Arial" w:cs="Arial"/>
          <w:bCs/>
        </w:rPr>
        <w:t>RPF</w:t>
      </w:r>
      <w:r w:rsidR="008D07EE">
        <w:rPr>
          <w:rFonts w:ascii="Arial" w:hAnsi="Arial" w:cs="Arial"/>
          <w:bCs/>
        </w:rPr>
        <w:t>)</w:t>
      </w:r>
      <w:r w:rsidR="00F304E9" w:rsidRPr="004B67AE">
        <w:rPr>
          <w:rFonts w:ascii="Arial" w:hAnsi="Arial" w:cs="Arial" w:hint="eastAsia"/>
          <w:bCs/>
        </w:rPr>
        <w:t xml:space="preserve"> </w:t>
      </w:r>
      <w:r w:rsidR="00222114" w:rsidRPr="004B67AE">
        <w:rPr>
          <w:rFonts w:ascii="Arial" w:hAnsi="Arial" w:cs="Arial"/>
          <w:bCs/>
        </w:rPr>
        <w:t>purification</w:t>
      </w:r>
      <w:r w:rsidRPr="004B67AE">
        <w:rPr>
          <w:rFonts w:ascii="Arial" w:hAnsi="Arial" w:cs="Arial" w:hint="eastAsia"/>
          <w:bCs/>
        </w:rPr>
        <w:t>.</w:t>
      </w:r>
    </w:p>
    <w:p w14:paraId="49FA9AA5" w14:textId="77777777" w:rsidR="008D461C" w:rsidRDefault="00B15E33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1, </w:t>
      </w:r>
      <w:r w:rsidR="008D461C">
        <w:rPr>
          <w:rFonts w:ascii="Arial" w:hAnsi="Arial" w:cs="Arial" w:hint="eastAsia"/>
        </w:rPr>
        <w:t>Prepare buffers:</w:t>
      </w:r>
    </w:p>
    <w:tbl>
      <w:tblPr>
        <w:tblStyle w:val="a6"/>
        <w:tblW w:w="8013" w:type="dxa"/>
        <w:tblInd w:w="465" w:type="dxa"/>
        <w:tblLook w:val="04A0" w:firstRow="1" w:lastRow="0" w:firstColumn="1" w:lastColumn="0" w:noHBand="0" w:noVBand="1"/>
      </w:tblPr>
      <w:tblGrid>
        <w:gridCol w:w="3754"/>
        <w:gridCol w:w="1199"/>
        <w:gridCol w:w="1620"/>
        <w:gridCol w:w="1440"/>
      </w:tblGrid>
      <w:tr w:rsidR="0079680D" w14:paraId="3CB66A3B" w14:textId="77777777" w:rsidTr="00A059F5">
        <w:trPr>
          <w:trHeight w:val="266"/>
        </w:trPr>
        <w:tc>
          <w:tcPr>
            <w:tcW w:w="3754" w:type="dxa"/>
          </w:tcPr>
          <w:p w14:paraId="2E0B8E40" w14:textId="3DF5F7BD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1xpolysome buffer</w:t>
            </w:r>
            <w:r w:rsidR="00A059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(w/o water)</w:t>
            </w:r>
          </w:p>
        </w:tc>
        <w:tc>
          <w:tcPr>
            <w:tcW w:w="1199" w:type="dxa"/>
          </w:tcPr>
          <w:p w14:paraId="0C5CECB8" w14:textId="77777777" w:rsidR="0079680D" w:rsidRDefault="00DD0D8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Stock</w:t>
            </w:r>
          </w:p>
        </w:tc>
        <w:tc>
          <w:tcPr>
            <w:tcW w:w="1620" w:type="dxa"/>
          </w:tcPr>
          <w:p w14:paraId="63F1FC8C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3ml</w:t>
            </w:r>
          </w:p>
          <w:p w14:paraId="55727F6B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(3samples)</w:t>
            </w:r>
          </w:p>
        </w:tc>
        <w:tc>
          <w:tcPr>
            <w:tcW w:w="1440" w:type="dxa"/>
          </w:tcPr>
          <w:p w14:paraId="248F0FAD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4.5ml</w:t>
            </w:r>
          </w:p>
          <w:p w14:paraId="1F593797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(4samples)</w:t>
            </w:r>
          </w:p>
        </w:tc>
      </w:tr>
      <w:tr w:rsidR="0079680D" w14:paraId="7E683DB3" w14:textId="77777777" w:rsidTr="00A059F5">
        <w:trPr>
          <w:trHeight w:val="272"/>
        </w:trPr>
        <w:tc>
          <w:tcPr>
            <w:tcW w:w="3754" w:type="dxa"/>
          </w:tcPr>
          <w:p w14:paraId="3D163320" w14:textId="472423CE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20mM Tris7.4, 150mM NaCl, </w:t>
            </w:r>
          </w:p>
          <w:p w14:paraId="651BC9DB" w14:textId="77777777" w:rsidR="008E6950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5mM MgCl2</w:t>
            </w:r>
            <w:r>
              <w:rPr>
                <w:rFonts w:ascii="Arial" w:hAnsi="Arial" w:cs="Arial"/>
              </w:rPr>
              <w:t xml:space="preserve"> </w:t>
            </w:r>
          </w:p>
          <w:p w14:paraId="17B4165D" w14:textId="65756E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(5x polysome buffer)</w:t>
            </w:r>
          </w:p>
        </w:tc>
        <w:tc>
          <w:tcPr>
            <w:tcW w:w="1199" w:type="dxa"/>
          </w:tcPr>
          <w:p w14:paraId="72CAA90D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5x</w:t>
            </w:r>
          </w:p>
        </w:tc>
        <w:tc>
          <w:tcPr>
            <w:tcW w:w="1620" w:type="dxa"/>
          </w:tcPr>
          <w:p w14:paraId="63C44B8F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600ul</w:t>
            </w:r>
          </w:p>
        </w:tc>
        <w:tc>
          <w:tcPr>
            <w:tcW w:w="1440" w:type="dxa"/>
          </w:tcPr>
          <w:p w14:paraId="7C93A641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900ul</w:t>
            </w:r>
          </w:p>
          <w:p w14:paraId="475E0EBD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9680D" w14:paraId="16CB4C50" w14:textId="77777777" w:rsidTr="00A059F5">
        <w:trPr>
          <w:trHeight w:val="266"/>
        </w:trPr>
        <w:tc>
          <w:tcPr>
            <w:tcW w:w="3754" w:type="dxa"/>
          </w:tcPr>
          <w:p w14:paraId="00140274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1mM DTT</w:t>
            </w:r>
          </w:p>
        </w:tc>
        <w:tc>
          <w:tcPr>
            <w:tcW w:w="1199" w:type="dxa"/>
          </w:tcPr>
          <w:p w14:paraId="1AAECA86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100mM </w:t>
            </w:r>
          </w:p>
        </w:tc>
        <w:tc>
          <w:tcPr>
            <w:tcW w:w="1620" w:type="dxa"/>
          </w:tcPr>
          <w:p w14:paraId="3E9C3ADE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30ul</w:t>
            </w:r>
          </w:p>
        </w:tc>
        <w:tc>
          <w:tcPr>
            <w:tcW w:w="1440" w:type="dxa"/>
          </w:tcPr>
          <w:p w14:paraId="0A8B2306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45ul</w:t>
            </w:r>
          </w:p>
        </w:tc>
      </w:tr>
      <w:tr w:rsidR="0079680D" w14:paraId="59D5D7F6" w14:textId="77777777" w:rsidTr="00A059F5">
        <w:trPr>
          <w:trHeight w:val="266"/>
        </w:trPr>
        <w:tc>
          <w:tcPr>
            <w:tcW w:w="3754" w:type="dxa"/>
          </w:tcPr>
          <w:p w14:paraId="103B5635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100ug/ml CHX</w:t>
            </w:r>
          </w:p>
        </w:tc>
        <w:tc>
          <w:tcPr>
            <w:tcW w:w="1199" w:type="dxa"/>
          </w:tcPr>
          <w:p w14:paraId="4F66EB1F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50mg/ml</w:t>
            </w:r>
          </w:p>
        </w:tc>
        <w:tc>
          <w:tcPr>
            <w:tcW w:w="1620" w:type="dxa"/>
          </w:tcPr>
          <w:p w14:paraId="3A56E31F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6ul</w:t>
            </w:r>
          </w:p>
        </w:tc>
        <w:tc>
          <w:tcPr>
            <w:tcW w:w="1440" w:type="dxa"/>
          </w:tcPr>
          <w:p w14:paraId="3253F474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9ul</w:t>
            </w:r>
          </w:p>
        </w:tc>
      </w:tr>
    </w:tbl>
    <w:p w14:paraId="7BCADFB1" w14:textId="77777777" w:rsidR="00900C53" w:rsidRDefault="00900C53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</w:p>
    <w:tbl>
      <w:tblPr>
        <w:tblStyle w:val="a6"/>
        <w:tblW w:w="8013" w:type="dxa"/>
        <w:tblInd w:w="465" w:type="dxa"/>
        <w:tblLook w:val="04A0" w:firstRow="1" w:lastRow="0" w:firstColumn="1" w:lastColumn="0" w:noHBand="0" w:noVBand="1"/>
      </w:tblPr>
      <w:tblGrid>
        <w:gridCol w:w="3045"/>
        <w:gridCol w:w="984"/>
        <w:gridCol w:w="1869"/>
        <w:gridCol w:w="2115"/>
      </w:tblGrid>
      <w:tr w:rsidR="0079680D" w14:paraId="2E0527A3" w14:textId="77777777" w:rsidTr="00A059F5">
        <w:trPr>
          <w:trHeight w:val="268"/>
        </w:trPr>
        <w:tc>
          <w:tcPr>
            <w:tcW w:w="3045" w:type="dxa"/>
          </w:tcPr>
          <w:p w14:paraId="30F475A6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1xlysis buffer</w:t>
            </w:r>
          </w:p>
        </w:tc>
        <w:tc>
          <w:tcPr>
            <w:tcW w:w="984" w:type="dxa"/>
          </w:tcPr>
          <w:p w14:paraId="2D522DF5" w14:textId="77777777" w:rsidR="0079680D" w:rsidRDefault="00DD0D8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Stock</w:t>
            </w:r>
          </w:p>
        </w:tc>
        <w:tc>
          <w:tcPr>
            <w:tcW w:w="1869" w:type="dxa"/>
          </w:tcPr>
          <w:p w14:paraId="44B9E2E0" w14:textId="77777777" w:rsidR="0079680D" w:rsidRDefault="00D61DF0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680D">
              <w:rPr>
                <w:rFonts w:ascii="Arial" w:hAnsi="Arial" w:cs="Arial" w:hint="eastAsia"/>
              </w:rPr>
              <w:t>ml(3samples)</w:t>
            </w:r>
          </w:p>
        </w:tc>
        <w:tc>
          <w:tcPr>
            <w:tcW w:w="2115" w:type="dxa"/>
          </w:tcPr>
          <w:p w14:paraId="2A41812B" w14:textId="0A0FC5C6" w:rsidR="0079680D" w:rsidRDefault="00D873F4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 w:rsidRPr="000016C9">
              <w:rPr>
                <w:rFonts w:ascii="Arial" w:hAnsi="Arial" w:cs="Arial"/>
              </w:rPr>
              <w:t>1</w:t>
            </w:r>
            <w:r w:rsidR="00D61DF0" w:rsidRPr="000016C9">
              <w:rPr>
                <w:rFonts w:ascii="Arial" w:hAnsi="Arial" w:cs="Arial"/>
              </w:rPr>
              <w:t>.5</w:t>
            </w:r>
            <w:r w:rsidR="00D61DF0" w:rsidRPr="000016C9">
              <w:rPr>
                <w:rFonts w:ascii="Arial" w:hAnsi="Arial" w:cs="Arial" w:hint="eastAsia"/>
              </w:rPr>
              <w:t>ml(</w:t>
            </w:r>
            <w:r w:rsidRPr="000016C9">
              <w:rPr>
                <w:rFonts w:ascii="Arial" w:hAnsi="Arial" w:cs="Arial"/>
              </w:rPr>
              <w:t>4</w:t>
            </w:r>
            <w:r w:rsidR="0079680D" w:rsidRPr="000016C9">
              <w:rPr>
                <w:rFonts w:ascii="Arial" w:hAnsi="Arial" w:cs="Arial" w:hint="eastAsia"/>
              </w:rPr>
              <w:t>samples)</w:t>
            </w:r>
          </w:p>
        </w:tc>
      </w:tr>
      <w:tr w:rsidR="0079680D" w14:paraId="1BA83248" w14:textId="77777777" w:rsidTr="00A059F5">
        <w:trPr>
          <w:trHeight w:val="275"/>
        </w:trPr>
        <w:tc>
          <w:tcPr>
            <w:tcW w:w="3045" w:type="dxa"/>
          </w:tcPr>
          <w:p w14:paraId="16CE69F7" w14:textId="1BB8F000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1xpolysome </w:t>
            </w:r>
            <w:proofErr w:type="spellStart"/>
            <w:r>
              <w:rPr>
                <w:rFonts w:ascii="Arial" w:hAnsi="Arial" w:cs="Arial" w:hint="eastAsia"/>
              </w:rPr>
              <w:t>buffer+DTT+CHX</w:t>
            </w:r>
            <w:proofErr w:type="spellEnd"/>
          </w:p>
        </w:tc>
        <w:tc>
          <w:tcPr>
            <w:tcW w:w="984" w:type="dxa"/>
          </w:tcPr>
          <w:p w14:paraId="07C3E2BB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14:paraId="00DDC3AE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212ul</w:t>
            </w:r>
          </w:p>
        </w:tc>
        <w:tc>
          <w:tcPr>
            <w:tcW w:w="2115" w:type="dxa"/>
          </w:tcPr>
          <w:p w14:paraId="56A88FF9" w14:textId="77777777" w:rsidR="0079680D" w:rsidRDefault="00D63BC6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</w:t>
            </w:r>
            <w:r w:rsidR="0079680D">
              <w:rPr>
                <w:rFonts w:ascii="Arial" w:hAnsi="Arial" w:cs="Arial" w:hint="eastAsia"/>
              </w:rPr>
              <w:t>ul</w:t>
            </w:r>
          </w:p>
        </w:tc>
      </w:tr>
      <w:tr w:rsidR="0079680D" w14:paraId="4924C9A0" w14:textId="77777777" w:rsidTr="00A059F5">
        <w:trPr>
          <w:trHeight w:val="268"/>
        </w:trPr>
        <w:tc>
          <w:tcPr>
            <w:tcW w:w="3045" w:type="dxa"/>
          </w:tcPr>
          <w:p w14:paraId="1E9DA589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1% Triton X-100</w:t>
            </w:r>
          </w:p>
        </w:tc>
        <w:tc>
          <w:tcPr>
            <w:tcW w:w="984" w:type="dxa"/>
          </w:tcPr>
          <w:p w14:paraId="20E44726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10% </w:t>
            </w:r>
          </w:p>
        </w:tc>
        <w:tc>
          <w:tcPr>
            <w:tcW w:w="1869" w:type="dxa"/>
          </w:tcPr>
          <w:p w14:paraId="708A3021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100ul</w:t>
            </w:r>
          </w:p>
        </w:tc>
        <w:tc>
          <w:tcPr>
            <w:tcW w:w="2115" w:type="dxa"/>
          </w:tcPr>
          <w:p w14:paraId="00654C17" w14:textId="77777777" w:rsidR="0079680D" w:rsidRDefault="00D63BC6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  <w:r w:rsidR="0079680D">
              <w:rPr>
                <w:rFonts w:ascii="Arial" w:hAnsi="Arial" w:cs="Arial" w:hint="eastAsia"/>
              </w:rPr>
              <w:t>ul</w:t>
            </w:r>
          </w:p>
        </w:tc>
      </w:tr>
      <w:tr w:rsidR="0079680D" w14:paraId="49492866" w14:textId="77777777" w:rsidTr="00A059F5">
        <w:trPr>
          <w:trHeight w:val="268"/>
        </w:trPr>
        <w:tc>
          <w:tcPr>
            <w:tcW w:w="3045" w:type="dxa"/>
          </w:tcPr>
          <w:p w14:paraId="2357CC9B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25U/ml Turbo </w:t>
            </w:r>
            <w:proofErr w:type="spellStart"/>
            <w:r>
              <w:rPr>
                <w:rFonts w:ascii="Arial" w:hAnsi="Arial" w:cs="Arial" w:hint="eastAsia"/>
              </w:rPr>
              <w:t>Dnase</w:t>
            </w:r>
            <w:proofErr w:type="spellEnd"/>
          </w:p>
        </w:tc>
        <w:tc>
          <w:tcPr>
            <w:tcW w:w="984" w:type="dxa"/>
          </w:tcPr>
          <w:p w14:paraId="7A511120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2U/ul </w:t>
            </w:r>
          </w:p>
        </w:tc>
        <w:tc>
          <w:tcPr>
            <w:tcW w:w="1869" w:type="dxa"/>
          </w:tcPr>
          <w:p w14:paraId="130AE905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12.5ul</w:t>
            </w:r>
          </w:p>
        </w:tc>
        <w:tc>
          <w:tcPr>
            <w:tcW w:w="2115" w:type="dxa"/>
          </w:tcPr>
          <w:p w14:paraId="249A29FA" w14:textId="77777777" w:rsidR="0079680D" w:rsidRDefault="00D63BC6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18.75</w:t>
            </w:r>
            <w:r w:rsidR="0079680D">
              <w:rPr>
                <w:rFonts w:ascii="Arial" w:hAnsi="Arial" w:cs="Arial" w:hint="eastAsia"/>
              </w:rPr>
              <w:t>ul</w:t>
            </w:r>
          </w:p>
        </w:tc>
      </w:tr>
      <w:tr w:rsidR="0079680D" w14:paraId="4CB47C05" w14:textId="77777777" w:rsidTr="00A059F5">
        <w:trPr>
          <w:trHeight w:val="268"/>
        </w:trPr>
        <w:tc>
          <w:tcPr>
            <w:tcW w:w="3045" w:type="dxa"/>
          </w:tcPr>
          <w:p w14:paraId="169F9CF6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NF water</w:t>
            </w:r>
          </w:p>
        </w:tc>
        <w:tc>
          <w:tcPr>
            <w:tcW w:w="984" w:type="dxa"/>
          </w:tcPr>
          <w:p w14:paraId="04553CEC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869" w:type="dxa"/>
          </w:tcPr>
          <w:p w14:paraId="550EDC03" w14:textId="77777777" w:rsidR="0079680D" w:rsidRDefault="0079680D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675.5ul</w:t>
            </w:r>
          </w:p>
        </w:tc>
        <w:tc>
          <w:tcPr>
            <w:tcW w:w="2115" w:type="dxa"/>
          </w:tcPr>
          <w:p w14:paraId="361B345C" w14:textId="77777777" w:rsidR="0079680D" w:rsidRDefault="00D63BC6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1013.25</w:t>
            </w:r>
            <w:r w:rsidR="0079680D">
              <w:rPr>
                <w:rFonts w:ascii="Arial" w:hAnsi="Arial" w:cs="Arial" w:hint="eastAsia"/>
              </w:rPr>
              <w:t>ul</w:t>
            </w:r>
          </w:p>
        </w:tc>
      </w:tr>
    </w:tbl>
    <w:p w14:paraId="4306BA69" w14:textId="77777777" w:rsidR="008B0985" w:rsidRDefault="008B0985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</w:p>
    <w:p w14:paraId="742A2BE1" w14:textId="77777777" w:rsidR="00AB61FF" w:rsidRPr="005A12C9" w:rsidRDefault="00B15E33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725F8" w:rsidRPr="005A12C9">
        <w:rPr>
          <w:rFonts w:ascii="Arial" w:hAnsi="Arial" w:cs="Arial" w:hint="eastAsia"/>
        </w:rPr>
        <w:t xml:space="preserve">, Put </w:t>
      </w:r>
      <w:r w:rsidR="00FF4679">
        <w:rPr>
          <w:rFonts w:ascii="Arial" w:hAnsi="Arial" w:cs="Arial" w:hint="eastAsia"/>
        </w:rPr>
        <w:t>the sample</w:t>
      </w:r>
      <w:r w:rsidR="008725F8" w:rsidRPr="005A12C9">
        <w:rPr>
          <w:rFonts w:ascii="Arial" w:hAnsi="Arial" w:cs="Arial" w:hint="eastAsia"/>
        </w:rPr>
        <w:t xml:space="preserve"> into 1.5ml tube, leaving less than 2ul liquid.</w:t>
      </w:r>
      <w:r w:rsidR="00370BA6">
        <w:rPr>
          <w:rFonts w:ascii="Arial" w:hAnsi="Arial" w:cs="Arial" w:hint="eastAsia"/>
        </w:rPr>
        <w:t xml:space="preserve"> Add </w:t>
      </w:r>
      <w:r w:rsidR="00370BA6" w:rsidRPr="006D62F6">
        <w:rPr>
          <w:rFonts w:ascii="Arial" w:hAnsi="Arial" w:cs="Arial" w:hint="eastAsia"/>
          <w:u w:val="single"/>
        </w:rPr>
        <w:t>2</w:t>
      </w:r>
      <w:r w:rsidR="00C64314" w:rsidRPr="006D62F6">
        <w:rPr>
          <w:rFonts w:ascii="Arial" w:hAnsi="Arial" w:cs="Arial" w:hint="eastAsia"/>
          <w:u w:val="single"/>
        </w:rPr>
        <w:t xml:space="preserve">0ul </w:t>
      </w:r>
      <w:r w:rsidR="008E29E9" w:rsidRPr="006D62F6">
        <w:rPr>
          <w:rFonts w:ascii="Arial" w:hAnsi="Arial" w:cs="Arial" w:hint="eastAsia"/>
          <w:u w:val="single"/>
        </w:rPr>
        <w:t xml:space="preserve">iced </w:t>
      </w:r>
      <w:r w:rsidR="00C64314" w:rsidRPr="006D62F6">
        <w:rPr>
          <w:rFonts w:ascii="Arial" w:hAnsi="Arial" w:cs="Arial" w:hint="eastAsia"/>
          <w:u w:val="single"/>
        </w:rPr>
        <w:t>Ribo-seq lysis</w:t>
      </w:r>
      <w:r w:rsidR="00C64314" w:rsidRPr="005A12C9">
        <w:rPr>
          <w:rFonts w:ascii="Arial" w:hAnsi="Arial" w:cs="Arial" w:hint="eastAsia"/>
        </w:rPr>
        <w:t xml:space="preserve"> buffer.</w:t>
      </w:r>
      <w:r w:rsidR="00A92F00">
        <w:rPr>
          <w:rFonts w:ascii="Arial" w:hAnsi="Arial" w:cs="Arial" w:hint="eastAsia"/>
        </w:rPr>
        <w:t xml:space="preserve"> </w:t>
      </w:r>
      <w:r w:rsidR="00C64314" w:rsidRPr="005A12C9">
        <w:rPr>
          <w:rFonts w:ascii="Arial" w:hAnsi="Arial" w:cs="Arial" w:hint="eastAsia"/>
        </w:rPr>
        <w:t xml:space="preserve">Quickly vortex the tube, then spin down the solution </w:t>
      </w:r>
      <w:r w:rsidR="005A12C9" w:rsidRPr="005A12C9">
        <w:rPr>
          <w:rFonts w:ascii="Arial" w:hAnsi="Arial" w:cs="Arial" w:hint="eastAsia"/>
        </w:rPr>
        <w:t xml:space="preserve">and </w:t>
      </w:r>
      <w:r w:rsidR="00C64314" w:rsidRPr="005A12C9">
        <w:rPr>
          <w:rFonts w:ascii="Arial" w:hAnsi="Arial" w:cs="Arial" w:hint="eastAsia"/>
        </w:rPr>
        <w:t>immediately</w:t>
      </w:r>
      <w:r w:rsidR="00AB61FF" w:rsidRPr="005A12C9">
        <w:rPr>
          <w:rFonts w:ascii="Arial" w:hAnsi="Arial" w:cs="Arial" w:hint="eastAsia"/>
        </w:rPr>
        <w:t xml:space="preserve"> place it on ice. </w:t>
      </w:r>
      <w:r w:rsidR="00E25A40">
        <w:rPr>
          <w:rFonts w:ascii="Arial" w:hAnsi="Arial" w:cs="Arial"/>
        </w:rPr>
        <w:t>P</w:t>
      </w:r>
      <w:r w:rsidR="00E25A40">
        <w:rPr>
          <w:rFonts w:ascii="Arial" w:hAnsi="Arial" w:cs="Arial" w:hint="eastAsia"/>
        </w:rPr>
        <w:t xml:space="preserve">ut it </w:t>
      </w:r>
      <w:r w:rsidR="00E25A40" w:rsidRPr="00386C39">
        <w:rPr>
          <w:rFonts w:ascii="Arial" w:hAnsi="Arial" w:cs="Arial" w:hint="eastAsia"/>
          <w:u w:val="single"/>
        </w:rPr>
        <w:t>on ice for 10 mins</w:t>
      </w:r>
      <w:r w:rsidR="00E25A40">
        <w:rPr>
          <w:rFonts w:ascii="Arial" w:hAnsi="Arial" w:cs="Arial" w:hint="eastAsia"/>
        </w:rPr>
        <w:t xml:space="preserve">. </w:t>
      </w:r>
      <w:r w:rsidR="0023239B">
        <w:rPr>
          <w:rFonts w:ascii="Arial" w:hAnsi="Arial" w:cs="Arial" w:hint="eastAsia"/>
        </w:rPr>
        <w:t>Then g</w:t>
      </w:r>
      <w:r w:rsidR="00EA3CE9">
        <w:rPr>
          <w:rFonts w:ascii="Arial" w:hAnsi="Arial" w:cs="Arial" w:hint="eastAsia"/>
        </w:rPr>
        <w:t>et out</w:t>
      </w:r>
      <w:r w:rsidR="00AB61FF" w:rsidRPr="005A12C9">
        <w:rPr>
          <w:rFonts w:ascii="Arial" w:hAnsi="Arial" w:cs="Arial" w:hint="eastAsia"/>
        </w:rPr>
        <w:t xml:space="preserve"> </w:t>
      </w:r>
      <w:r w:rsidR="00AB61FF" w:rsidRPr="00386C39">
        <w:rPr>
          <w:rFonts w:ascii="Arial" w:hAnsi="Arial" w:cs="Arial" w:hint="eastAsia"/>
          <w:u w:val="single"/>
        </w:rPr>
        <w:t>2ul of the lysis for Smart-seq</w:t>
      </w:r>
      <w:r w:rsidR="00213FF6">
        <w:rPr>
          <w:rFonts w:ascii="Arial" w:hAnsi="Arial" w:cs="Arial"/>
          <w:u w:val="single"/>
        </w:rPr>
        <w:t xml:space="preserve"> (If you want to perform Ribo-RNA-lite</w:t>
      </w:r>
      <w:r w:rsidR="00C846B8">
        <w:rPr>
          <w:rFonts w:ascii="Arial" w:hAnsi="Arial" w:cs="Arial"/>
          <w:u w:val="single"/>
        </w:rPr>
        <w:t xml:space="preserve"> to co-profile translatome and transcriptome</w:t>
      </w:r>
      <w:r w:rsidR="00213FF6">
        <w:rPr>
          <w:rFonts w:ascii="Arial" w:hAnsi="Arial" w:cs="Arial"/>
          <w:u w:val="single"/>
        </w:rPr>
        <w:t>)</w:t>
      </w:r>
      <w:r w:rsidR="00AB61FF" w:rsidRPr="005A12C9">
        <w:rPr>
          <w:rFonts w:ascii="Arial" w:hAnsi="Arial" w:cs="Arial" w:hint="eastAsia"/>
        </w:rPr>
        <w:t>.</w:t>
      </w:r>
    </w:p>
    <w:p w14:paraId="10E2397F" w14:textId="77777777" w:rsidR="008725F8" w:rsidRDefault="00AB61FF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 w:rsidRPr="00841086">
        <w:rPr>
          <w:rFonts w:ascii="Arial" w:hAnsi="Arial" w:cs="Arial" w:hint="eastAsia"/>
        </w:rPr>
        <w:t xml:space="preserve">3, </w:t>
      </w:r>
      <w:r w:rsidR="00841086" w:rsidRPr="00841086">
        <w:rPr>
          <w:rFonts w:ascii="Arial" w:hAnsi="Arial" w:cs="Arial" w:hint="eastAsia"/>
        </w:rPr>
        <w:t xml:space="preserve">Then </w:t>
      </w:r>
      <w:r w:rsidR="002B6871" w:rsidRPr="002B6871">
        <w:rPr>
          <w:rFonts w:ascii="Arial" w:hAnsi="Arial" w:cs="Arial" w:hint="eastAsia"/>
        </w:rPr>
        <w:t>supplement</w:t>
      </w:r>
      <w:r w:rsidR="00841086" w:rsidRPr="00ED6F12">
        <w:rPr>
          <w:rFonts w:ascii="Arial" w:hAnsi="Arial" w:cs="Arial" w:hint="eastAsia"/>
        </w:rPr>
        <w:t xml:space="preserve"> </w:t>
      </w:r>
      <w:r w:rsidR="00841086" w:rsidRPr="00D8036E">
        <w:rPr>
          <w:rFonts w:ascii="Arial" w:hAnsi="Arial" w:cs="Arial" w:hint="eastAsia"/>
          <w:u w:val="single"/>
        </w:rPr>
        <w:t>300ul</w:t>
      </w:r>
      <w:r w:rsidR="00841086" w:rsidRPr="00841086">
        <w:rPr>
          <w:rFonts w:ascii="Arial" w:hAnsi="Arial" w:cs="Arial" w:hint="eastAsia"/>
        </w:rPr>
        <w:t xml:space="preserve"> to the tube</w:t>
      </w:r>
      <w:r w:rsidR="00A92F00">
        <w:rPr>
          <w:rFonts w:ascii="Arial" w:hAnsi="Arial" w:cs="Arial" w:hint="eastAsia"/>
        </w:rPr>
        <w:t>, slightly flick th</w:t>
      </w:r>
      <w:r w:rsidR="00933670">
        <w:rPr>
          <w:rFonts w:ascii="Arial" w:hAnsi="Arial" w:cs="Arial" w:hint="eastAsia"/>
        </w:rPr>
        <w:t>e tube and incubate</w:t>
      </w:r>
      <w:r w:rsidR="00A92F00">
        <w:rPr>
          <w:rFonts w:ascii="Arial" w:hAnsi="Arial" w:cs="Arial" w:hint="eastAsia"/>
        </w:rPr>
        <w:t xml:space="preserve"> it </w:t>
      </w:r>
      <w:r w:rsidR="00A92F00" w:rsidRPr="0012528A">
        <w:rPr>
          <w:rFonts w:ascii="Arial" w:hAnsi="Arial" w:cs="Arial" w:hint="eastAsia"/>
          <w:u w:val="single"/>
        </w:rPr>
        <w:t>on ice for 10 mins</w:t>
      </w:r>
      <w:r w:rsidR="00A92F00">
        <w:rPr>
          <w:rFonts w:ascii="Arial" w:hAnsi="Arial" w:cs="Arial" w:hint="eastAsia"/>
        </w:rPr>
        <w:t>.</w:t>
      </w:r>
    </w:p>
    <w:p w14:paraId="51C48032" w14:textId="77777777" w:rsidR="00973952" w:rsidRDefault="00933670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4, </w:t>
      </w:r>
      <w:r w:rsidR="00FB2DCB">
        <w:rPr>
          <w:rFonts w:ascii="Arial" w:hAnsi="Arial" w:cs="Arial" w:hint="eastAsia"/>
        </w:rPr>
        <w:t xml:space="preserve">Centrifuge at </w:t>
      </w:r>
      <w:r w:rsidR="00FB2DCB" w:rsidRPr="0012528A">
        <w:rPr>
          <w:rFonts w:ascii="Arial" w:hAnsi="Arial" w:cs="Arial" w:hint="eastAsia"/>
          <w:u w:val="single"/>
        </w:rPr>
        <w:t xml:space="preserve">4 </w:t>
      </w:r>
      <w:r w:rsidR="00FB2DCB" w:rsidRPr="0012528A">
        <w:rPr>
          <w:rFonts w:ascii="Arial" w:hAnsi="Arial" w:cs="Arial" w:hint="eastAsia"/>
          <w:u w:val="single"/>
        </w:rPr>
        <w:t>℃</w:t>
      </w:r>
      <w:r w:rsidR="00FB2DCB" w:rsidRPr="0012528A">
        <w:rPr>
          <w:rFonts w:ascii="Arial" w:hAnsi="Arial" w:cs="Arial" w:hint="eastAsia"/>
          <w:u w:val="single"/>
        </w:rPr>
        <w:t>, 20000g for 10 mins</w:t>
      </w:r>
      <w:r w:rsidR="00FB2DCB">
        <w:rPr>
          <w:rFonts w:ascii="Arial" w:hAnsi="Arial" w:cs="Arial" w:hint="eastAsia"/>
        </w:rPr>
        <w:t>, then move the supernatant to another tube.</w:t>
      </w:r>
    </w:p>
    <w:p w14:paraId="7A76EDCE" w14:textId="334F312F" w:rsidR="009D4898" w:rsidRDefault="00973952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5, </w:t>
      </w:r>
      <w:r w:rsidR="002A4762">
        <w:rPr>
          <w:rFonts w:ascii="Arial" w:hAnsi="Arial" w:cs="Arial" w:hint="eastAsia"/>
        </w:rPr>
        <w:t xml:space="preserve">Add </w:t>
      </w:r>
      <w:r w:rsidR="002A4762" w:rsidRPr="00F05325">
        <w:rPr>
          <w:rFonts w:ascii="Arial" w:hAnsi="Arial" w:cs="Arial" w:hint="eastAsia"/>
          <w:u w:val="single"/>
        </w:rPr>
        <w:t>1ul RNase</w:t>
      </w:r>
      <w:r w:rsidR="00CB3C94">
        <w:rPr>
          <w:rFonts w:ascii="Arial" w:hAnsi="Arial" w:cs="Arial"/>
          <w:u w:val="single"/>
        </w:rPr>
        <w:t xml:space="preserve"> </w:t>
      </w:r>
      <w:r w:rsidR="002A4762" w:rsidRPr="00F05325">
        <w:rPr>
          <w:rFonts w:ascii="Arial" w:hAnsi="Arial" w:cs="Arial" w:hint="eastAsia"/>
          <w:u w:val="single"/>
        </w:rPr>
        <w:t>I (100U/ul)</w:t>
      </w:r>
      <w:r w:rsidR="007D14D6">
        <w:rPr>
          <w:rFonts w:ascii="Arial" w:hAnsi="Arial" w:cs="Arial" w:hint="eastAsia"/>
        </w:rPr>
        <w:t>, mix thoroughly, then incubate on thermomixer</w:t>
      </w:r>
      <w:r w:rsidR="009D4898">
        <w:rPr>
          <w:rFonts w:ascii="Arial" w:hAnsi="Arial" w:cs="Arial" w:hint="eastAsia"/>
        </w:rPr>
        <w:t xml:space="preserve"> </w:t>
      </w:r>
      <w:r w:rsidR="00175023">
        <w:rPr>
          <w:rFonts w:ascii="Arial" w:hAnsi="Arial" w:cs="Arial" w:hint="eastAsia"/>
        </w:rPr>
        <w:t xml:space="preserve">at </w:t>
      </w:r>
      <w:r w:rsidR="00175023" w:rsidRPr="00F05325">
        <w:rPr>
          <w:rFonts w:ascii="Arial" w:hAnsi="Arial" w:cs="Arial" w:hint="eastAsia"/>
          <w:u w:val="single"/>
        </w:rPr>
        <w:t>22</w:t>
      </w:r>
      <w:r w:rsidR="00175023" w:rsidRPr="00F05325">
        <w:rPr>
          <w:rFonts w:ascii="Arial" w:hAnsi="Arial" w:cs="Arial" w:hint="eastAsia"/>
          <w:u w:val="single"/>
        </w:rPr>
        <w:t>℃</w:t>
      </w:r>
      <w:r w:rsidR="00175023" w:rsidRPr="00F05325">
        <w:rPr>
          <w:rFonts w:ascii="Arial" w:hAnsi="Arial" w:cs="Arial" w:hint="eastAsia"/>
          <w:u w:val="single"/>
        </w:rPr>
        <w:t>, 1000rpm</w:t>
      </w:r>
      <w:r w:rsidR="009D4898" w:rsidRPr="00F05325">
        <w:rPr>
          <w:rFonts w:ascii="Arial" w:hAnsi="Arial" w:cs="Arial" w:hint="eastAsia"/>
          <w:u w:val="single"/>
        </w:rPr>
        <w:t xml:space="preserve"> for 45 mins</w:t>
      </w:r>
      <w:r w:rsidR="009D4898">
        <w:rPr>
          <w:rFonts w:ascii="Arial" w:hAnsi="Arial" w:cs="Arial" w:hint="eastAsia"/>
        </w:rPr>
        <w:t>.</w:t>
      </w:r>
    </w:p>
    <w:p w14:paraId="3F8DEA67" w14:textId="1DDC38F5" w:rsidR="000E642A" w:rsidRDefault="000E642A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6, </w:t>
      </w:r>
      <w:r w:rsidR="00F3072F">
        <w:rPr>
          <w:rFonts w:ascii="Arial" w:hAnsi="Arial" w:cs="Arial" w:hint="eastAsia"/>
        </w:rPr>
        <w:t xml:space="preserve">Add </w:t>
      </w:r>
      <w:r w:rsidR="005B0176" w:rsidRPr="005B0176">
        <w:rPr>
          <w:rFonts w:ascii="Arial" w:hAnsi="Arial" w:cs="Arial"/>
          <w:u w:val="single"/>
        </w:rPr>
        <w:t>3</w:t>
      </w:r>
      <w:r w:rsidR="00F3072F" w:rsidRPr="00F05325">
        <w:rPr>
          <w:rFonts w:ascii="Arial" w:hAnsi="Arial" w:cs="Arial" w:hint="eastAsia"/>
          <w:u w:val="single"/>
        </w:rPr>
        <w:t>ul</w:t>
      </w:r>
      <w:r w:rsidR="000C1B61">
        <w:rPr>
          <w:rFonts w:ascii="Arial" w:hAnsi="Arial" w:cs="Arial"/>
          <w:u w:val="single"/>
        </w:rPr>
        <w:t xml:space="preserve"> </w:t>
      </w:r>
      <w:proofErr w:type="spellStart"/>
      <w:r w:rsidR="0012415C" w:rsidRPr="0012415C">
        <w:rPr>
          <w:rFonts w:ascii="Arial" w:hAnsi="Arial" w:cs="Arial"/>
          <w:u w:val="single"/>
        </w:rPr>
        <w:t>SUPERase•In</w:t>
      </w:r>
      <w:proofErr w:type="spellEnd"/>
      <w:r w:rsidR="0012415C" w:rsidRPr="0012415C">
        <w:rPr>
          <w:rFonts w:ascii="Arial" w:hAnsi="Arial" w:cs="Arial"/>
          <w:u w:val="single"/>
        </w:rPr>
        <w:t>™ RNase Inhibitor</w:t>
      </w:r>
      <w:r w:rsidR="00F3072F">
        <w:rPr>
          <w:rFonts w:ascii="Arial" w:hAnsi="Arial" w:cs="Arial" w:hint="eastAsia"/>
        </w:rPr>
        <w:t xml:space="preserve"> to stop nuclease digestion, mix it thoroughly.</w:t>
      </w:r>
    </w:p>
    <w:p w14:paraId="426640EB" w14:textId="77777777" w:rsidR="007C632F" w:rsidRDefault="007C632F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</w:p>
    <w:tbl>
      <w:tblPr>
        <w:tblStyle w:val="a6"/>
        <w:tblW w:w="8193" w:type="dxa"/>
        <w:tblInd w:w="465" w:type="dxa"/>
        <w:tblLook w:val="04A0" w:firstRow="1" w:lastRow="0" w:firstColumn="1" w:lastColumn="0" w:noHBand="0" w:noVBand="1"/>
      </w:tblPr>
      <w:tblGrid>
        <w:gridCol w:w="2620"/>
        <w:gridCol w:w="1236"/>
        <w:gridCol w:w="2124"/>
        <w:gridCol w:w="2213"/>
      </w:tblGrid>
      <w:tr w:rsidR="002C511E" w14:paraId="5715C7C2" w14:textId="77777777" w:rsidTr="00A059F5">
        <w:trPr>
          <w:trHeight w:val="278"/>
        </w:trPr>
        <w:tc>
          <w:tcPr>
            <w:tcW w:w="2620" w:type="dxa"/>
          </w:tcPr>
          <w:p w14:paraId="67D5467E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1M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ucrose cushion</w:t>
            </w:r>
          </w:p>
        </w:tc>
        <w:tc>
          <w:tcPr>
            <w:tcW w:w="1236" w:type="dxa"/>
          </w:tcPr>
          <w:p w14:paraId="7BFE48C7" w14:textId="77777777" w:rsidR="002C511E" w:rsidRDefault="004137A6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Stock</w:t>
            </w:r>
          </w:p>
        </w:tc>
        <w:tc>
          <w:tcPr>
            <w:tcW w:w="2124" w:type="dxa"/>
          </w:tcPr>
          <w:p w14:paraId="653B07E8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2.56ml(3samples)</w:t>
            </w:r>
          </w:p>
        </w:tc>
        <w:tc>
          <w:tcPr>
            <w:tcW w:w="2213" w:type="dxa"/>
          </w:tcPr>
          <w:p w14:paraId="24AB34D0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3.84ml(5samples)</w:t>
            </w:r>
          </w:p>
        </w:tc>
      </w:tr>
      <w:tr w:rsidR="002C511E" w14:paraId="71B87E06" w14:textId="77777777" w:rsidTr="00A059F5">
        <w:trPr>
          <w:trHeight w:val="285"/>
        </w:trPr>
        <w:tc>
          <w:tcPr>
            <w:tcW w:w="2620" w:type="dxa"/>
          </w:tcPr>
          <w:p w14:paraId="799D4027" w14:textId="315B69F4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1xpolysome </w:t>
            </w:r>
            <w:proofErr w:type="spellStart"/>
            <w:r>
              <w:rPr>
                <w:rFonts w:ascii="Arial" w:hAnsi="Arial" w:cs="Arial" w:hint="eastAsia"/>
              </w:rPr>
              <w:t>buffer+DTT+CHX</w:t>
            </w:r>
            <w:proofErr w:type="spellEnd"/>
          </w:p>
        </w:tc>
        <w:tc>
          <w:tcPr>
            <w:tcW w:w="1236" w:type="dxa"/>
          </w:tcPr>
          <w:p w14:paraId="20B320D7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5x</w:t>
            </w:r>
          </w:p>
        </w:tc>
        <w:tc>
          <w:tcPr>
            <w:tcW w:w="2124" w:type="dxa"/>
          </w:tcPr>
          <w:p w14:paraId="12FF9793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212ulx2</w:t>
            </w:r>
          </w:p>
        </w:tc>
        <w:tc>
          <w:tcPr>
            <w:tcW w:w="2213" w:type="dxa"/>
          </w:tcPr>
          <w:p w14:paraId="7266901B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212x3ul</w:t>
            </w:r>
          </w:p>
          <w:p w14:paraId="63B3545E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2C511E" w14:paraId="12CA3328" w14:textId="77777777" w:rsidTr="00A059F5">
        <w:trPr>
          <w:trHeight w:val="278"/>
        </w:trPr>
        <w:tc>
          <w:tcPr>
            <w:tcW w:w="2620" w:type="dxa"/>
          </w:tcPr>
          <w:p w14:paraId="4DC7B140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NF water</w:t>
            </w:r>
          </w:p>
        </w:tc>
        <w:tc>
          <w:tcPr>
            <w:tcW w:w="1236" w:type="dxa"/>
          </w:tcPr>
          <w:p w14:paraId="00E7D4DF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58DE22B6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788ulx2</w:t>
            </w:r>
          </w:p>
        </w:tc>
        <w:tc>
          <w:tcPr>
            <w:tcW w:w="2213" w:type="dxa"/>
          </w:tcPr>
          <w:p w14:paraId="5CE686B2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788ulx3</w:t>
            </w:r>
          </w:p>
        </w:tc>
      </w:tr>
      <w:tr w:rsidR="002C511E" w14:paraId="08E10202" w14:textId="77777777" w:rsidTr="00A059F5">
        <w:trPr>
          <w:trHeight w:val="278"/>
        </w:trPr>
        <w:tc>
          <w:tcPr>
            <w:tcW w:w="2620" w:type="dxa"/>
          </w:tcPr>
          <w:p w14:paraId="72194CDC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34% sucrose</w:t>
            </w:r>
          </w:p>
        </w:tc>
        <w:tc>
          <w:tcPr>
            <w:tcW w:w="1236" w:type="dxa"/>
          </w:tcPr>
          <w:p w14:paraId="4FA69120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14:paraId="441A668B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0.87g</w:t>
            </w:r>
          </w:p>
        </w:tc>
        <w:tc>
          <w:tcPr>
            <w:tcW w:w="2213" w:type="dxa"/>
          </w:tcPr>
          <w:p w14:paraId="43DCCE3E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1.305g</w:t>
            </w:r>
          </w:p>
        </w:tc>
      </w:tr>
      <w:tr w:rsidR="002C511E" w14:paraId="6E7A714C" w14:textId="77777777" w:rsidTr="00A059F5">
        <w:trPr>
          <w:trHeight w:val="278"/>
        </w:trPr>
        <w:tc>
          <w:tcPr>
            <w:tcW w:w="2620" w:type="dxa"/>
          </w:tcPr>
          <w:p w14:paraId="3B16C644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Super </w:t>
            </w:r>
            <w:proofErr w:type="spellStart"/>
            <w:r>
              <w:rPr>
                <w:rFonts w:ascii="Arial" w:hAnsi="Arial" w:cs="Arial" w:hint="eastAsia"/>
              </w:rPr>
              <w:t>Rnase</w:t>
            </w:r>
            <w:proofErr w:type="spellEnd"/>
            <w:r>
              <w:rPr>
                <w:rFonts w:ascii="Arial" w:hAnsi="Arial" w:cs="Arial" w:hint="eastAsia"/>
              </w:rPr>
              <w:t xml:space="preserve"> Inhibitor</w:t>
            </w:r>
          </w:p>
        </w:tc>
        <w:tc>
          <w:tcPr>
            <w:tcW w:w="1236" w:type="dxa"/>
          </w:tcPr>
          <w:p w14:paraId="73C0F9BD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20U/ul</w:t>
            </w:r>
          </w:p>
        </w:tc>
        <w:tc>
          <w:tcPr>
            <w:tcW w:w="2124" w:type="dxa"/>
          </w:tcPr>
          <w:p w14:paraId="4D39BC19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2.56ul</w:t>
            </w:r>
          </w:p>
        </w:tc>
        <w:tc>
          <w:tcPr>
            <w:tcW w:w="2213" w:type="dxa"/>
          </w:tcPr>
          <w:p w14:paraId="3AF1EF69" w14:textId="77777777" w:rsidR="002C511E" w:rsidRDefault="002C511E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3.84ul</w:t>
            </w:r>
          </w:p>
        </w:tc>
      </w:tr>
    </w:tbl>
    <w:p w14:paraId="6A596EDC" w14:textId="77777777" w:rsidR="00AA67AF" w:rsidRDefault="00AA67AF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</w:p>
    <w:p w14:paraId="03FEF0AD" w14:textId="77777777" w:rsidR="00F3072F" w:rsidRDefault="00F3072F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7,</w:t>
      </w:r>
      <w:r w:rsidR="00A3303A">
        <w:rPr>
          <w:rFonts w:ascii="Arial" w:hAnsi="Arial" w:cs="Arial" w:hint="eastAsia"/>
        </w:rPr>
        <w:t xml:space="preserve"> Add </w:t>
      </w:r>
      <w:r w:rsidR="00A3303A" w:rsidRPr="00EB2F2D">
        <w:rPr>
          <w:rFonts w:ascii="Arial" w:hAnsi="Arial" w:cs="Arial" w:hint="eastAsia"/>
          <w:u w:val="single"/>
        </w:rPr>
        <w:t>700ul of sucrose cushion</w:t>
      </w:r>
      <w:r w:rsidR="00A3303A">
        <w:rPr>
          <w:rFonts w:ascii="Arial" w:hAnsi="Arial" w:cs="Arial" w:hint="eastAsia"/>
        </w:rPr>
        <w:t xml:space="preserve"> to Beckman tube</w:t>
      </w:r>
      <w:r w:rsidR="009B5D31">
        <w:rPr>
          <w:rFonts w:ascii="Arial" w:hAnsi="Arial" w:cs="Arial" w:hint="eastAsia"/>
        </w:rPr>
        <w:t xml:space="preserve"> </w:t>
      </w:r>
      <w:r w:rsidR="00BC4B6A">
        <w:rPr>
          <w:rFonts w:ascii="Arial" w:hAnsi="Arial" w:cs="Arial" w:hint="eastAsia"/>
        </w:rPr>
        <w:t>(with a mark on the outside edge)</w:t>
      </w:r>
      <w:r w:rsidR="00A3303A">
        <w:rPr>
          <w:rFonts w:ascii="Arial" w:hAnsi="Arial" w:cs="Arial" w:hint="eastAsia"/>
        </w:rPr>
        <w:t xml:space="preserve">, then carefully drip </w:t>
      </w:r>
      <w:r w:rsidR="00A3303A" w:rsidRPr="00EB2F2D">
        <w:rPr>
          <w:rFonts w:ascii="Arial" w:hAnsi="Arial" w:cs="Arial" w:hint="eastAsia"/>
          <w:u w:val="single"/>
        </w:rPr>
        <w:t>300ul lysate</w:t>
      </w:r>
      <w:r w:rsidR="00A3303A">
        <w:rPr>
          <w:rFonts w:ascii="Arial" w:hAnsi="Arial" w:cs="Arial" w:hint="eastAsia"/>
        </w:rPr>
        <w:t xml:space="preserve"> </w:t>
      </w:r>
      <w:r w:rsidR="005A08DA">
        <w:rPr>
          <w:rFonts w:ascii="Arial" w:hAnsi="Arial" w:cs="Arial" w:hint="eastAsia"/>
        </w:rPr>
        <w:t xml:space="preserve">at the top, leaving an </w:t>
      </w:r>
      <w:r w:rsidR="005A08DA">
        <w:rPr>
          <w:rFonts w:ascii="Arial" w:hAnsi="Arial" w:cs="Arial"/>
        </w:rPr>
        <w:t>interface</w:t>
      </w:r>
      <w:r w:rsidR="005A08DA">
        <w:rPr>
          <w:rFonts w:ascii="Arial" w:hAnsi="Arial" w:cs="Arial" w:hint="eastAsia"/>
        </w:rPr>
        <w:t xml:space="preserve"> between layers.</w:t>
      </w:r>
    </w:p>
    <w:p w14:paraId="6663CEE6" w14:textId="199D9076" w:rsidR="00E50C3A" w:rsidRDefault="00E50C3A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8, </w:t>
      </w:r>
      <w:r w:rsidR="00020877">
        <w:rPr>
          <w:rFonts w:ascii="Arial" w:hAnsi="Arial" w:cs="Arial" w:hint="eastAsia"/>
        </w:rPr>
        <w:t>P</w:t>
      </w:r>
      <w:r w:rsidR="00EC7774">
        <w:rPr>
          <w:rFonts w:ascii="Arial" w:hAnsi="Arial" w:cs="Arial" w:hint="eastAsia"/>
        </w:rPr>
        <w:t xml:space="preserve">ellet ribosomes by </w:t>
      </w:r>
      <w:r w:rsidR="00C27FB0">
        <w:rPr>
          <w:rFonts w:ascii="Arial" w:hAnsi="Arial" w:cs="Arial" w:hint="eastAsia"/>
        </w:rPr>
        <w:t xml:space="preserve">centrifugation in MLA150 </w:t>
      </w:r>
      <w:r w:rsidR="000C658F" w:rsidRPr="008319D0">
        <w:rPr>
          <w:rFonts w:ascii="Arial" w:hAnsi="Arial" w:cs="Arial"/>
        </w:rPr>
        <w:t>rotor in Beckman Optima MAX-XP ultracentrifuge</w:t>
      </w:r>
      <w:r w:rsidR="00EC7774">
        <w:rPr>
          <w:rFonts w:ascii="Arial" w:hAnsi="Arial" w:cs="Arial" w:hint="eastAsia"/>
        </w:rPr>
        <w:t>,</w:t>
      </w:r>
      <w:r w:rsidR="00EC77E5">
        <w:rPr>
          <w:rFonts w:ascii="Arial" w:hAnsi="Arial" w:cs="Arial"/>
        </w:rPr>
        <w:t xml:space="preserve"> at</w:t>
      </w:r>
      <w:r w:rsidR="00EC7774">
        <w:rPr>
          <w:rFonts w:ascii="Arial" w:hAnsi="Arial" w:cs="Arial" w:hint="eastAsia"/>
        </w:rPr>
        <w:t xml:space="preserve"> </w:t>
      </w:r>
      <w:r w:rsidR="00EC7774" w:rsidRPr="00EB2F2D">
        <w:rPr>
          <w:rFonts w:ascii="Arial" w:hAnsi="Arial" w:cs="Arial" w:hint="eastAsia"/>
          <w:u w:val="single"/>
        </w:rPr>
        <w:t>4</w:t>
      </w:r>
      <w:r w:rsidR="00EC7774" w:rsidRPr="00EB2F2D">
        <w:rPr>
          <w:rFonts w:ascii="Arial" w:hAnsi="Arial" w:cs="Arial" w:hint="eastAsia"/>
          <w:u w:val="single"/>
        </w:rPr>
        <w:t>℃</w:t>
      </w:r>
      <w:r w:rsidR="00EC7774" w:rsidRPr="00EB2F2D">
        <w:rPr>
          <w:rFonts w:ascii="Arial" w:hAnsi="Arial" w:cs="Arial" w:hint="eastAsia"/>
          <w:u w:val="single"/>
        </w:rPr>
        <w:t>, 76400rpm</w:t>
      </w:r>
      <w:r w:rsidR="00D4623A">
        <w:rPr>
          <w:rFonts w:ascii="Arial" w:hAnsi="Arial" w:cs="Arial"/>
          <w:u w:val="single"/>
        </w:rPr>
        <w:t xml:space="preserve"> </w:t>
      </w:r>
      <w:r w:rsidR="00EC7774" w:rsidRPr="00EB2F2D">
        <w:rPr>
          <w:rFonts w:ascii="Arial" w:hAnsi="Arial" w:cs="Arial" w:hint="eastAsia"/>
          <w:u w:val="single"/>
        </w:rPr>
        <w:t>(260,000g) for 4hrs</w:t>
      </w:r>
      <w:r w:rsidR="00EC7774">
        <w:rPr>
          <w:rFonts w:ascii="Arial" w:hAnsi="Arial" w:cs="Arial" w:hint="eastAsia"/>
        </w:rPr>
        <w:t>.</w:t>
      </w:r>
    </w:p>
    <w:p w14:paraId="1E053449" w14:textId="70FA232B" w:rsidR="00EC7774" w:rsidRDefault="00FF2EB0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9, </w:t>
      </w:r>
      <w:r w:rsidR="00A17D5A">
        <w:rPr>
          <w:rFonts w:ascii="Arial" w:hAnsi="Arial" w:cs="Arial" w:hint="eastAsia"/>
        </w:rPr>
        <w:t xml:space="preserve">Gently pipette the supernatant out of the tube, then resuspend the ribosomal pellet by </w:t>
      </w:r>
      <w:r w:rsidR="008D7400">
        <w:rPr>
          <w:rFonts w:ascii="Arial" w:hAnsi="Arial" w:cs="Arial" w:hint="eastAsia"/>
        </w:rPr>
        <w:t xml:space="preserve">slowly </w:t>
      </w:r>
      <w:r w:rsidR="00535055">
        <w:rPr>
          <w:rFonts w:ascii="Arial" w:hAnsi="Arial" w:cs="Arial" w:hint="eastAsia"/>
        </w:rPr>
        <w:t xml:space="preserve">pipetting </w:t>
      </w:r>
      <w:r w:rsidR="00A17D5A">
        <w:rPr>
          <w:rFonts w:ascii="Arial" w:hAnsi="Arial" w:cs="Arial" w:hint="eastAsia"/>
        </w:rPr>
        <w:t>50ul pellet buffer</w:t>
      </w:r>
      <w:r w:rsidR="00C06DA7">
        <w:rPr>
          <w:rFonts w:ascii="Arial" w:hAnsi="Arial" w:cs="Arial"/>
        </w:rPr>
        <w:t xml:space="preserve"> </w:t>
      </w:r>
      <w:r w:rsidR="00C06DA7" w:rsidRPr="008319D0">
        <w:rPr>
          <w:rFonts w:ascii="Arial" w:hAnsi="Arial" w:cs="Arial"/>
        </w:rPr>
        <w:t>(10 mM Tris pH7.5, 1% SDS)</w:t>
      </w:r>
      <w:r w:rsidR="00535055">
        <w:rPr>
          <w:rFonts w:ascii="Arial" w:hAnsi="Arial" w:cs="Arial" w:hint="eastAsia"/>
        </w:rPr>
        <w:t xml:space="preserve"> </w:t>
      </w:r>
      <w:r w:rsidR="008034E5">
        <w:rPr>
          <w:rFonts w:ascii="Arial" w:hAnsi="Arial" w:cs="Arial" w:hint="eastAsia"/>
        </w:rPr>
        <w:t xml:space="preserve">at the bottom </w:t>
      </w:r>
      <w:r w:rsidR="00535055">
        <w:rPr>
          <w:rFonts w:ascii="Arial" w:hAnsi="Arial" w:cs="Arial" w:hint="eastAsia"/>
        </w:rPr>
        <w:t>for several times</w:t>
      </w:r>
      <w:r w:rsidR="005F24B0">
        <w:rPr>
          <w:rFonts w:ascii="Arial" w:hAnsi="Arial" w:cs="Arial" w:hint="eastAsia"/>
        </w:rPr>
        <w:t xml:space="preserve"> into phase-lock tube</w:t>
      </w:r>
      <w:r w:rsidR="00A17D5A">
        <w:rPr>
          <w:rFonts w:ascii="Arial" w:hAnsi="Arial" w:cs="Arial" w:hint="eastAsia"/>
        </w:rPr>
        <w:t>.</w:t>
      </w:r>
    </w:p>
    <w:p w14:paraId="48B3891E" w14:textId="77777777" w:rsidR="005F24B0" w:rsidRDefault="0084170E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10, </w:t>
      </w:r>
      <w:r w:rsidR="005F24B0">
        <w:rPr>
          <w:rFonts w:ascii="Arial" w:hAnsi="Arial" w:cs="Arial" w:hint="eastAsia"/>
        </w:rPr>
        <w:t xml:space="preserve">Purify </w:t>
      </w:r>
      <w:r w:rsidR="00F304E9">
        <w:rPr>
          <w:rFonts w:ascii="Arial" w:hAnsi="Arial" w:cs="Arial" w:hint="eastAsia"/>
        </w:rPr>
        <w:t>RNA</w:t>
      </w:r>
      <w:r w:rsidR="005F24B0">
        <w:rPr>
          <w:rFonts w:ascii="Arial" w:hAnsi="Arial" w:cs="Arial" w:hint="eastAsia"/>
        </w:rPr>
        <w:t xml:space="preserve"> by </w:t>
      </w:r>
      <w:proofErr w:type="spellStart"/>
      <w:r w:rsidR="005F24B0">
        <w:rPr>
          <w:rFonts w:ascii="Arial" w:hAnsi="Arial" w:cs="Arial" w:hint="eastAsia"/>
        </w:rPr>
        <w:t>Trizol</w:t>
      </w:r>
      <w:proofErr w:type="spellEnd"/>
      <w:r w:rsidR="005F24B0">
        <w:rPr>
          <w:rFonts w:ascii="Arial" w:hAnsi="Arial" w:cs="Arial" w:hint="eastAsia"/>
        </w:rPr>
        <w:t xml:space="preserve">: </w:t>
      </w:r>
    </w:p>
    <w:p w14:paraId="2AA0315F" w14:textId="44D7FD08" w:rsidR="005F24B0" w:rsidRDefault="005F24B0" w:rsidP="00BF5CF1">
      <w:pPr>
        <w:pStyle w:val="a5"/>
        <w:numPr>
          <w:ilvl w:val="0"/>
          <w:numId w:val="1"/>
        </w:numPr>
        <w:adjustRightInd w:val="0"/>
        <w:snapToGrid w:val="0"/>
        <w:spacing w:line="240" w:lineRule="auto"/>
        <w:jc w:val="both"/>
        <w:rPr>
          <w:rFonts w:ascii="Arial" w:hAnsi="Arial" w:cs="Arial"/>
          <w:sz w:val="24"/>
        </w:rPr>
      </w:pPr>
      <w:r w:rsidRPr="005F24B0">
        <w:rPr>
          <w:rFonts w:ascii="Arial" w:hAnsi="Arial" w:cs="Arial" w:hint="eastAsia"/>
          <w:sz w:val="24"/>
        </w:rPr>
        <w:t xml:space="preserve">Add </w:t>
      </w:r>
      <w:r w:rsidRPr="00785846">
        <w:rPr>
          <w:rFonts w:ascii="Arial" w:hAnsi="Arial" w:cs="Arial" w:hint="eastAsia"/>
          <w:sz w:val="24"/>
          <w:u w:val="single"/>
        </w:rPr>
        <w:t xml:space="preserve">1ml </w:t>
      </w:r>
      <w:proofErr w:type="spellStart"/>
      <w:r w:rsidRPr="00785846">
        <w:rPr>
          <w:rFonts w:ascii="Arial" w:hAnsi="Arial" w:cs="Arial" w:hint="eastAsia"/>
          <w:sz w:val="24"/>
          <w:u w:val="single"/>
        </w:rPr>
        <w:t>Trizol</w:t>
      </w:r>
      <w:proofErr w:type="spellEnd"/>
      <w:r w:rsidRPr="005F24B0">
        <w:rPr>
          <w:rFonts w:ascii="Arial" w:hAnsi="Arial" w:cs="Arial" w:hint="eastAsia"/>
          <w:sz w:val="24"/>
        </w:rPr>
        <w:t xml:space="preserve"> </w:t>
      </w:r>
      <w:r w:rsidR="00A90C7B">
        <w:rPr>
          <w:rFonts w:ascii="Arial" w:hAnsi="Arial" w:cs="Arial" w:hint="eastAsia"/>
          <w:sz w:val="24"/>
        </w:rPr>
        <w:t xml:space="preserve">to phase-lock tube, </w:t>
      </w:r>
      <w:r w:rsidRPr="005F24B0">
        <w:rPr>
          <w:rFonts w:ascii="Arial" w:hAnsi="Arial" w:cs="Arial" w:hint="eastAsia"/>
          <w:sz w:val="24"/>
        </w:rPr>
        <w:t>vortex it thoroughly</w:t>
      </w:r>
      <w:r w:rsidR="00065F76">
        <w:rPr>
          <w:rFonts w:ascii="Arial" w:hAnsi="Arial" w:cs="Arial"/>
          <w:sz w:val="24"/>
        </w:rPr>
        <w:t>,</w:t>
      </w:r>
      <w:r w:rsidRPr="005F24B0">
        <w:rPr>
          <w:rFonts w:ascii="Arial" w:hAnsi="Arial" w:cs="Arial" w:hint="eastAsia"/>
          <w:sz w:val="24"/>
        </w:rPr>
        <w:t xml:space="preserve"> then </w:t>
      </w:r>
      <w:r w:rsidR="00091F9E">
        <w:rPr>
          <w:rFonts w:ascii="Arial" w:hAnsi="Arial" w:cs="Arial"/>
          <w:sz w:val="24"/>
        </w:rPr>
        <w:t>leave</w:t>
      </w:r>
      <w:r w:rsidR="007F57C9">
        <w:rPr>
          <w:rFonts w:ascii="Arial" w:hAnsi="Arial" w:cs="Arial"/>
          <w:sz w:val="24"/>
        </w:rPr>
        <w:t xml:space="preserve"> it</w:t>
      </w:r>
      <w:r w:rsidR="00091F9E">
        <w:rPr>
          <w:rFonts w:ascii="Arial" w:hAnsi="Arial" w:cs="Arial"/>
          <w:sz w:val="24"/>
        </w:rPr>
        <w:t xml:space="preserve"> </w:t>
      </w:r>
      <w:r w:rsidR="00091F9E" w:rsidRPr="005F24B0">
        <w:rPr>
          <w:rFonts w:ascii="Arial" w:hAnsi="Arial" w:cs="Arial" w:hint="eastAsia"/>
          <w:sz w:val="24"/>
        </w:rPr>
        <w:t>at RT</w:t>
      </w:r>
      <w:r w:rsidRPr="005F24B0">
        <w:rPr>
          <w:rFonts w:ascii="Arial" w:hAnsi="Arial" w:cs="Arial" w:hint="eastAsia"/>
          <w:sz w:val="24"/>
        </w:rPr>
        <w:t xml:space="preserve"> for </w:t>
      </w:r>
      <w:r w:rsidRPr="00785846">
        <w:rPr>
          <w:rFonts w:ascii="Arial" w:hAnsi="Arial" w:cs="Arial" w:hint="eastAsia"/>
          <w:sz w:val="24"/>
          <w:u w:val="single"/>
        </w:rPr>
        <w:t>5 mins</w:t>
      </w:r>
      <w:r w:rsidRPr="005F24B0">
        <w:rPr>
          <w:rFonts w:ascii="Arial" w:hAnsi="Arial" w:cs="Arial" w:hint="eastAsia"/>
          <w:sz w:val="24"/>
        </w:rPr>
        <w:t>.</w:t>
      </w:r>
    </w:p>
    <w:p w14:paraId="5E92CB72" w14:textId="079D9E8B" w:rsidR="005F24B0" w:rsidRDefault="00A90C7B" w:rsidP="00BF5CF1">
      <w:pPr>
        <w:pStyle w:val="a5"/>
        <w:numPr>
          <w:ilvl w:val="0"/>
          <w:numId w:val="1"/>
        </w:numPr>
        <w:adjustRightInd w:val="0"/>
        <w:snapToGrid w:val="0"/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Add </w:t>
      </w:r>
      <w:r w:rsidRPr="00785846">
        <w:rPr>
          <w:rFonts w:ascii="Arial" w:hAnsi="Arial" w:cs="Arial" w:hint="eastAsia"/>
          <w:sz w:val="24"/>
          <w:u w:val="single"/>
        </w:rPr>
        <w:t>0.2ml chloroform</w:t>
      </w:r>
      <w:r>
        <w:rPr>
          <w:rFonts w:ascii="Arial" w:hAnsi="Arial" w:cs="Arial" w:hint="eastAsia"/>
          <w:sz w:val="24"/>
        </w:rPr>
        <w:t xml:space="preserve">, </w:t>
      </w:r>
      <w:r w:rsidRPr="005F24B0">
        <w:rPr>
          <w:rFonts w:ascii="Arial" w:hAnsi="Arial" w:cs="Arial" w:hint="eastAsia"/>
          <w:sz w:val="24"/>
        </w:rPr>
        <w:t>vortex it thoroughly</w:t>
      </w:r>
      <w:r w:rsidR="00065F76">
        <w:rPr>
          <w:rFonts w:ascii="Arial" w:hAnsi="Arial" w:cs="Arial"/>
          <w:sz w:val="24"/>
        </w:rPr>
        <w:t>,</w:t>
      </w:r>
      <w:r>
        <w:rPr>
          <w:rFonts w:ascii="Arial" w:hAnsi="Arial" w:cs="Arial" w:hint="eastAsia"/>
          <w:sz w:val="24"/>
        </w:rPr>
        <w:t xml:space="preserve"> then </w:t>
      </w:r>
      <w:r w:rsidR="00091F9E">
        <w:rPr>
          <w:rFonts w:ascii="Arial" w:hAnsi="Arial" w:cs="Arial"/>
          <w:sz w:val="24"/>
        </w:rPr>
        <w:t xml:space="preserve">leave it </w:t>
      </w:r>
      <w:r w:rsidR="00091F9E" w:rsidRPr="005F24B0">
        <w:rPr>
          <w:rFonts w:ascii="Arial" w:hAnsi="Arial" w:cs="Arial" w:hint="eastAsia"/>
          <w:sz w:val="24"/>
        </w:rPr>
        <w:t>at RT</w:t>
      </w:r>
      <w:r>
        <w:rPr>
          <w:rFonts w:ascii="Arial" w:hAnsi="Arial" w:cs="Arial" w:hint="eastAsia"/>
          <w:sz w:val="24"/>
        </w:rPr>
        <w:t xml:space="preserve"> for </w:t>
      </w:r>
      <w:r w:rsidRPr="00785846">
        <w:rPr>
          <w:rFonts w:ascii="Arial" w:hAnsi="Arial" w:cs="Arial" w:hint="eastAsia"/>
          <w:sz w:val="24"/>
          <w:u w:val="single"/>
        </w:rPr>
        <w:t>2 mins</w:t>
      </w:r>
      <w:r w:rsidRPr="005F24B0">
        <w:rPr>
          <w:rFonts w:ascii="Arial" w:hAnsi="Arial" w:cs="Arial" w:hint="eastAsia"/>
          <w:sz w:val="24"/>
        </w:rPr>
        <w:t>.</w:t>
      </w:r>
    </w:p>
    <w:p w14:paraId="4093CE9F" w14:textId="77777777" w:rsidR="008E4816" w:rsidRDefault="008E4816" w:rsidP="00BF5CF1">
      <w:pPr>
        <w:pStyle w:val="a5"/>
        <w:numPr>
          <w:ilvl w:val="0"/>
          <w:numId w:val="1"/>
        </w:numPr>
        <w:adjustRightInd w:val="0"/>
        <w:snapToGrid w:val="0"/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>
        <w:rPr>
          <w:rFonts w:ascii="Arial" w:hAnsi="Arial" w:cs="Arial" w:hint="eastAsia"/>
          <w:sz w:val="24"/>
        </w:rPr>
        <w:t xml:space="preserve">entrifuge at </w:t>
      </w:r>
      <w:r w:rsidRPr="006E5A91">
        <w:rPr>
          <w:rFonts w:ascii="Arial" w:hAnsi="Arial" w:cs="Arial" w:hint="eastAsia"/>
          <w:sz w:val="24"/>
          <w:u w:val="single"/>
        </w:rPr>
        <w:t>4</w:t>
      </w:r>
      <w:r w:rsidRPr="006E5A91">
        <w:rPr>
          <w:rFonts w:ascii="Arial" w:hAnsi="Arial" w:cs="Arial" w:hint="eastAsia"/>
          <w:sz w:val="24"/>
          <w:u w:val="single"/>
        </w:rPr>
        <w:t>℃</w:t>
      </w:r>
      <w:r w:rsidRPr="006E5A91">
        <w:rPr>
          <w:rFonts w:ascii="Arial" w:hAnsi="Arial" w:cs="Arial" w:hint="eastAsia"/>
          <w:sz w:val="24"/>
          <w:u w:val="single"/>
        </w:rPr>
        <w:t>, 12000g for 15min</w:t>
      </w:r>
      <w:r w:rsidR="00F14B6F">
        <w:rPr>
          <w:rFonts w:ascii="Arial" w:hAnsi="Arial" w:cs="Arial" w:hint="eastAsia"/>
          <w:sz w:val="24"/>
        </w:rPr>
        <w:t xml:space="preserve">. Transfer </w:t>
      </w:r>
      <w:r w:rsidR="002F08BC">
        <w:rPr>
          <w:rFonts w:ascii="Arial" w:hAnsi="Arial" w:cs="Arial" w:hint="eastAsia"/>
          <w:sz w:val="24"/>
        </w:rPr>
        <w:t>the aqueous phase to a new tube.</w:t>
      </w:r>
    </w:p>
    <w:p w14:paraId="016A8D6C" w14:textId="77777777" w:rsidR="00280B5B" w:rsidRDefault="00646229" w:rsidP="00BF5CF1">
      <w:pPr>
        <w:pStyle w:val="a5"/>
        <w:numPr>
          <w:ilvl w:val="0"/>
          <w:numId w:val="1"/>
        </w:numPr>
        <w:adjustRightInd w:val="0"/>
        <w:snapToGrid w:val="0"/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 xml:space="preserve">Add </w:t>
      </w:r>
      <w:r w:rsidRPr="006E5A91">
        <w:rPr>
          <w:rFonts w:ascii="Arial" w:hAnsi="Arial" w:cs="Arial" w:hint="eastAsia"/>
          <w:sz w:val="24"/>
          <w:u w:val="single"/>
        </w:rPr>
        <w:t>1ul glycogen</w:t>
      </w:r>
      <w:r>
        <w:rPr>
          <w:rFonts w:ascii="Arial" w:hAnsi="Arial" w:cs="Arial" w:hint="eastAsia"/>
          <w:sz w:val="24"/>
        </w:rPr>
        <w:t xml:space="preserve"> and </w:t>
      </w:r>
      <w:r w:rsidRPr="006E5A91">
        <w:rPr>
          <w:rFonts w:ascii="Arial" w:hAnsi="Arial" w:cs="Arial" w:hint="eastAsia"/>
          <w:sz w:val="24"/>
          <w:u w:val="single"/>
        </w:rPr>
        <w:t xml:space="preserve">750ul </w:t>
      </w:r>
      <w:r w:rsidRPr="006E5A91">
        <w:rPr>
          <w:rFonts w:ascii="Arial" w:hAnsi="Arial" w:cs="Arial"/>
          <w:sz w:val="24"/>
          <w:u w:val="single"/>
        </w:rPr>
        <w:t>isopropanol</w:t>
      </w:r>
      <w:r>
        <w:rPr>
          <w:rFonts w:ascii="Arial" w:hAnsi="Arial" w:cs="Arial" w:hint="eastAsia"/>
          <w:sz w:val="24"/>
        </w:rPr>
        <w:t xml:space="preserve">, then leave at -20 </w:t>
      </w:r>
      <w:r>
        <w:rPr>
          <w:rFonts w:ascii="Arial" w:hAnsi="Arial" w:cs="Arial" w:hint="eastAsia"/>
          <w:sz w:val="24"/>
        </w:rPr>
        <w:t>℃</w:t>
      </w:r>
      <w:r>
        <w:rPr>
          <w:rFonts w:ascii="Arial" w:hAnsi="Arial" w:cs="Arial" w:hint="eastAsia"/>
          <w:sz w:val="24"/>
        </w:rPr>
        <w:t xml:space="preserve"> overnight.</w:t>
      </w:r>
    </w:p>
    <w:p w14:paraId="6FC00BAC" w14:textId="4D61A6D1" w:rsidR="00280B5B" w:rsidRPr="00280B5B" w:rsidRDefault="00280B5B" w:rsidP="00BF5CF1">
      <w:pPr>
        <w:adjustRightInd w:val="0"/>
        <w:snapToGrid w:val="0"/>
        <w:jc w:val="both"/>
        <w:rPr>
          <w:rFonts w:ascii="Arial" w:hAnsi="Arial" w:cs="Arial"/>
        </w:rPr>
      </w:pPr>
      <w:r w:rsidRPr="00280B5B">
        <w:rPr>
          <w:rFonts w:ascii="Arial" w:hAnsi="Arial" w:cs="Arial" w:hint="eastAsia"/>
          <w:b/>
        </w:rPr>
        <w:t>Day2</w:t>
      </w:r>
      <w:r w:rsidRPr="00280B5B">
        <w:rPr>
          <w:rFonts w:ascii="Arial" w:hAnsi="Arial" w:cs="Arial"/>
        </w:rPr>
        <w:t>,</w:t>
      </w:r>
      <w:r w:rsidRPr="00280B5B">
        <w:rPr>
          <w:rFonts w:ascii="Arial" w:hAnsi="Arial" w:cs="Arial" w:hint="eastAsia"/>
        </w:rPr>
        <w:t xml:space="preserve"> from ribosome </w:t>
      </w:r>
      <w:r w:rsidR="00321839">
        <w:rPr>
          <w:rFonts w:ascii="Arial" w:hAnsi="Arial" w:cs="Arial"/>
        </w:rPr>
        <w:t>purification</w:t>
      </w:r>
      <w:r w:rsidRPr="00280B5B">
        <w:rPr>
          <w:rFonts w:ascii="Arial" w:hAnsi="Arial" w:cs="Arial" w:hint="eastAsia"/>
        </w:rPr>
        <w:t xml:space="preserve"> to RPF purification.</w:t>
      </w:r>
    </w:p>
    <w:p w14:paraId="358CC278" w14:textId="77777777" w:rsidR="00280B5B" w:rsidRDefault="00280B5B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1</w:t>
      </w:r>
      <w:r w:rsidR="006B0295">
        <w:rPr>
          <w:rFonts w:ascii="Arial" w:hAnsi="Arial" w:cs="Arial" w:hint="eastAsia"/>
        </w:rPr>
        <w:t>1</w:t>
      </w:r>
      <w:r>
        <w:rPr>
          <w:rFonts w:ascii="Arial" w:hAnsi="Arial" w:cs="Arial" w:hint="eastAsia"/>
        </w:rPr>
        <w:t xml:space="preserve">, Centrifuge the tube at </w:t>
      </w:r>
      <w:r w:rsidRPr="006E5A91">
        <w:rPr>
          <w:rFonts w:ascii="Arial" w:hAnsi="Arial" w:cs="Arial" w:hint="eastAsia"/>
          <w:u w:val="single"/>
        </w:rPr>
        <w:t>4</w:t>
      </w:r>
      <w:r w:rsidRPr="006E5A91">
        <w:rPr>
          <w:rFonts w:ascii="Arial" w:hAnsi="Arial" w:cs="Arial" w:hint="eastAsia"/>
          <w:u w:val="single"/>
        </w:rPr>
        <w:t>℃</w:t>
      </w:r>
      <w:r w:rsidRPr="006E5A91">
        <w:rPr>
          <w:rFonts w:ascii="Arial" w:hAnsi="Arial" w:cs="Arial" w:hint="eastAsia"/>
          <w:u w:val="single"/>
        </w:rPr>
        <w:t xml:space="preserve">, 12000g for </w:t>
      </w:r>
      <w:r>
        <w:rPr>
          <w:rFonts w:ascii="Arial" w:hAnsi="Arial" w:cs="Arial" w:hint="eastAsia"/>
          <w:u w:val="single"/>
        </w:rPr>
        <w:t>40</w:t>
      </w:r>
      <w:r w:rsidRPr="006E5A91">
        <w:rPr>
          <w:rFonts w:ascii="Arial" w:hAnsi="Arial" w:cs="Arial" w:hint="eastAsia"/>
          <w:u w:val="single"/>
        </w:rPr>
        <w:t>min</w:t>
      </w:r>
      <w:r>
        <w:rPr>
          <w:rFonts w:ascii="Arial" w:hAnsi="Arial" w:cs="Arial" w:hint="eastAsia"/>
        </w:rPr>
        <w:t>.</w:t>
      </w:r>
    </w:p>
    <w:p w14:paraId="740D33B5" w14:textId="77777777" w:rsidR="00280B5B" w:rsidRDefault="000401E8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12</w:t>
      </w:r>
      <w:r w:rsidR="00280B5B">
        <w:rPr>
          <w:rFonts w:ascii="Arial" w:hAnsi="Arial" w:cs="Arial" w:hint="eastAsia"/>
        </w:rPr>
        <w:t xml:space="preserve">, Wash by 75% </w:t>
      </w:r>
      <w:proofErr w:type="spellStart"/>
      <w:r w:rsidR="00280B5B">
        <w:rPr>
          <w:rFonts w:ascii="Arial" w:hAnsi="Arial" w:cs="Arial" w:hint="eastAsia"/>
        </w:rPr>
        <w:t>ethonal</w:t>
      </w:r>
      <w:proofErr w:type="spellEnd"/>
      <w:r w:rsidR="00280B5B">
        <w:rPr>
          <w:rFonts w:ascii="Arial" w:hAnsi="Arial" w:cs="Arial" w:hint="eastAsia"/>
        </w:rPr>
        <w:t xml:space="preserve"> for once then centrifuge at </w:t>
      </w:r>
      <w:r w:rsidR="00280B5B" w:rsidRPr="006E5A91">
        <w:rPr>
          <w:rFonts w:ascii="Arial" w:hAnsi="Arial" w:cs="Arial" w:hint="eastAsia"/>
          <w:u w:val="single"/>
        </w:rPr>
        <w:t>4</w:t>
      </w:r>
      <w:r w:rsidR="00280B5B" w:rsidRPr="006E5A91">
        <w:rPr>
          <w:rFonts w:ascii="Arial" w:hAnsi="Arial" w:cs="Arial" w:hint="eastAsia"/>
          <w:u w:val="single"/>
        </w:rPr>
        <w:t>℃</w:t>
      </w:r>
      <w:r w:rsidR="00280B5B" w:rsidRPr="006E5A91">
        <w:rPr>
          <w:rFonts w:ascii="Arial" w:hAnsi="Arial" w:cs="Arial" w:hint="eastAsia"/>
          <w:u w:val="single"/>
        </w:rPr>
        <w:t xml:space="preserve">, </w:t>
      </w:r>
      <w:r w:rsidR="00280B5B">
        <w:rPr>
          <w:rFonts w:ascii="Arial" w:hAnsi="Arial" w:cs="Arial" w:hint="eastAsia"/>
          <w:u w:val="single"/>
        </w:rPr>
        <w:t>7500</w:t>
      </w:r>
      <w:r w:rsidR="00280B5B" w:rsidRPr="006E5A91">
        <w:rPr>
          <w:rFonts w:ascii="Arial" w:hAnsi="Arial" w:cs="Arial" w:hint="eastAsia"/>
          <w:u w:val="single"/>
        </w:rPr>
        <w:t xml:space="preserve">g for </w:t>
      </w:r>
      <w:r w:rsidR="00280B5B">
        <w:rPr>
          <w:rFonts w:ascii="Arial" w:hAnsi="Arial" w:cs="Arial" w:hint="eastAsia"/>
          <w:u w:val="single"/>
        </w:rPr>
        <w:t>5</w:t>
      </w:r>
      <w:r w:rsidR="00280B5B" w:rsidRPr="006E5A91">
        <w:rPr>
          <w:rFonts w:ascii="Arial" w:hAnsi="Arial" w:cs="Arial" w:hint="eastAsia"/>
          <w:u w:val="single"/>
        </w:rPr>
        <w:t>min</w:t>
      </w:r>
      <w:r w:rsidR="00280B5B">
        <w:rPr>
          <w:rFonts w:ascii="Arial" w:hAnsi="Arial" w:cs="Arial" w:hint="eastAsia"/>
        </w:rPr>
        <w:t>.</w:t>
      </w:r>
    </w:p>
    <w:p w14:paraId="398596D9" w14:textId="77777777" w:rsidR="00280B5B" w:rsidRDefault="000401E8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13</w:t>
      </w:r>
      <w:r w:rsidR="00280B5B">
        <w:rPr>
          <w:rFonts w:ascii="Arial" w:hAnsi="Arial" w:cs="Arial" w:hint="eastAsia"/>
        </w:rPr>
        <w:t>, Open the tube to let it dry for few minutes</w:t>
      </w:r>
      <w:r w:rsidR="00064B14">
        <w:rPr>
          <w:rFonts w:ascii="Arial" w:hAnsi="Arial" w:cs="Arial"/>
        </w:rPr>
        <w:t xml:space="preserve"> until it become</w:t>
      </w:r>
      <w:r w:rsidR="00735F42">
        <w:rPr>
          <w:rFonts w:ascii="Arial" w:hAnsi="Arial" w:cs="Arial"/>
        </w:rPr>
        <w:t xml:space="preserve"> slightly</w:t>
      </w:r>
      <w:r w:rsidR="00064B14">
        <w:rPr>
          <w:rFonts w:ascii="Arial" w:hAnsi="Arial" w:cs="Arial"/>
        </w:rPr>
        <w:t xml:space="preserve"> transparent</w:t>
      </w:r>
      <w:r w:rsidR="00280B5B">
        <w:rPr>
          <w:rFonts w:ascii="Arial" w:hAnsi="Arial" w:cs="Arial" w:hint="eastAsia"/>
        </w:rPr>
        <w:t>.</w:t>
      </w:r>
    </w:p>
    <w:p w14:paraId="54F8D27B" w14:textId="77777777" w:rsidR="00280B5B" w:rsidRDefault="000401E8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14</w:t>
      </w:r>
      <w:r w:rsidR="00280B5B">
        <w:rPr>
          <w:rFonts w:ascii="Arial" w:hAnsi="Arial" w:cs="Arial" w:hint="eastAsia"/>
        </w:rPr>
        <w:t xml:space="preserve">, Dissolve the pellet in </w:t>
      </w:r>
      <w:r w:rsidR="00280B5B" w:rsidRPr="001D67CE">
        <w:rPr>
          <w:rFonts w:ascii="Arial" w:hAnsi="Arial" w:cs="Arial" w:hint="eastAsia"/>
          <w:u w:val="single"/>
        </w:rPr>
        <w:t>6ul NF water</w:t>
      </w:r>
      <w:r w:rsidR="00280B5B">
        <w:rPr>
          <w:rFonts w:ascii="Arial" w:hAnsi="Arial" w:cs="Arial" w:hint="eastAsia"/>
        </w:rPr>
        <w:t>.</w:t>
      </w:r>
      <w:r w:rsidR="00280B5B" w:rsidRPr="00533A2D">
        <w:rPr>
          <w:rFonts w:ascii="Arial" w:hAnsi="Arial" w:cs="Arial" w:hint="eastAsia"/>
        </w:rPr>
        <w:t xml:space="preserve"> </w:t>
      </w:r>
      <w:r w:rsidR="00280B5B">
        <w:rPr>
          <w:rFonts w:ascii="Arial" w:hAnsi="Arial" w:cs="Arial" w:hint="eastAsia"/>
        </w:rPr>
        <w:t>Add 6ul 2x gel loading+6ul RNA.</w:t>
      </w:r>
    </w:p>
    <w:p w14:paraId="68AF95BE" w14:textId="76A31006" w:rsidR="00907E93" w:rsidRDefault="00280B5B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15, Prepare gel</w:t>
      </w:r>
      <w:r w:rsidR="00400431">
        <w:rPr>
          <w:rFonts w:ascii="Arial" w:hAnsi="Arial" w:cs="Arial"/>
        </w:rPr>
        <w:t xml:space="preserve"> (6.5~7ml for each gel)</w:t>
      </w:r>
      <w:r>
        <w:rPr>
          <w:rFonts w:ascii="Arial" w:hAnsi="Arial" w:cs="Arial" w:hint="eastAsia"/>
        </w:rPr>
        <w:t>:</w:t>
      </w:r>
    </w:p>
    <w:p w14:paraId="33108ACB" w14:textId="77777777" w:rsidR="00280B5B" w:rsidRDefault="00280B5B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</w:p>
    <w:tbl>
      <w:tblPr>
        <w:tblStyle w:val="a6"/>
        <w:tblW w:w="7865" w:type="dxa"/>
        <w:tblInd w:w="465" w:type="dxa"/>
        <w:tblLayout w:type="fixed"/>
        <w:tblLook w:val="04A0" w:firstRow="1" w:lastRow="0" w:firstColumn="1" w:lastColumn="0" w:noHBand="0" w:noVBand="1"/>
      </w:tblPr>
      <w:tblGrid>
        <w:gridCol w:w="3783"/>
        <w:gridCol w:w="4082"/>
      </w:tblGrid>
      <w:tr w:rsidR="00400431" w14:paraId="7DC24008" w14:textId="77777777" w:rsidTr="001500EB">
        <w:trPr>
          <w:trHeight w:val="266"/>
        </w:trPr>
        <w:tc>
          <w:tcPr>
            <w:tcW w:w="3783" w:type="dxa"/>
          </w:tcPr>
          <w:p w14:paraId="1CA94F63" w14:textId="77777777" w:rsidR="00400431" w:rsidRDefault="00400431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082" w:type="dxa"/>
          </w:tcPr>
          <w:p w14:paraId="265740F0" w14:textId="77777777" w:rsidR="00400431" w:rsidRDefault="00400431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15% denatured RNA PAGE gel</w:t>
            </w:r>
          </w:p>
        </w:tc>
      </w:tr>
      <w:tr w:rsidR="00400431" w14:paraId="089882A5" w14:textId="77777777" w:rsidTr="001500EB">
        <w:trPr>
          <w:trHeight w:val="272"/>
        </w:trPr>
        <w:tc>
          <w:tcPr>
            <w:tcW w:w="3783" w:type="dxa"/>
          </w:tcPr>
          <w:p w14:paraId="201F7E0D" w14:textId="6CE92473" w:rsidR="00400431" w:rsidRDefault="00400431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4.8g </w:t>
            </w:r>
            <w:r>
              <w:rPr>
                <w:rFonts w:ascii="Arial" w:hAnsi="Arial" w:cs="Arial" w:hint="eastAsia"/>
              </w:rPr>
              <w:t>Urea+</w:t>
            </w:r>
            <w:r>
              <w:rPr>
                <w:rFonts w:ascii="Arial" w:hAnsi="Arial" w:cs="Arial"/>
              </w:rPr>
              <w:t xml:space="preserve">1ml </w:t>
            </w:r>
            <w:r>
              <w:rPr>
                <w:rFonts w:ascii="Arial" w:hAnsi="Arial" w:cs="Arial" w:hint="eastAsia"/>
              </w:rPr>
              <w:t>10xTBE+</w:t>
            </w:r>
            <w:r>
              <w:rPr>
                <w:rFonts w:ascii="Arial" w:hAnsi="Arial" w:cs="Arial"/>
              </w:rPr>
              <w:t xml:space="preserve">3.4ml </w:t>
            </w:r>
            <w:r>
              <w:rPr>
                <w:rFonts w:ascii="Arial" w:hAnsi="Arial" w:cs="Arial" w:hint="eastAsia"/>
              </w:rPr>
              <w:t>Acrylamide</w:t>
            </w:r>
            <w:r>
              <w:rPr>
                <w:rFonts w:ascii="Arial" w:hAnsi="Arial" w:cs="Arial"/>
              </w:rPr>
              <w:t xml:space="preserve"> (19:</w:t>
            </w:r>
            <w:proofErr w:type="gramStart"/>
            <w:r>
              <w:rPr>
                <w:rFonts w:ascii="Arial" w:hAnsi="Arial" w:cs="Arial"/>
              </w:rPr>
              <w:t>1)</w:t>
            </w:r>
            <w:r>
              <w:rPr>
                <w:rFonts w:ascii="Arial" w:hAnsi="Arial" w:cs="Arial" w:hint="eastAsia"/>
              </w:rPr>
              <w:t>+</w:t>
            </w:r>
            <w:proofErr w:type="gramEnd"/>
            <w:r>
              <w:rPr>
                <w:rFonts w:ascii="Arial" w:hAnsi="Arial" w:cs="Arial" w:hint="eastAsia"/>
              </w:rPr>
              <w:t>NF water</w:t>
            </w:r>
          </w:p>
        </w:tc>
        <w:tc>
          <w:tcPr>
            <w:tcW w:w="4082" w:type="dxa"/>
          </w:tcPr>
          <w:p w14:paraId="73337809" w14:textId="77777777" w:rsidR="00400431" w:rsidRDefault="00400431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10ml</w:t>
            </w:r>
          </w:p>
        </w:tc>
      </w:tr>
      <w:tr w:rsidR="00400431" w14:paraId="050FA1A2" w14:textId="77777777" w:rsidTr="001500EB">
        <w:trPr>
          <w:trHeight w:val="266"/>
        </w:trPr>
        <w:tc>
          <w:tcPr>
            <w:tcW w:w="3783" w:type="dxa"/>
          </w:tcPr>
          <w:p w14:paraId="5DD8B0A2" w14:textId="77777777" w:rsidR="00400431" w:rsidRDefault="00400431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10% APS</w:t>
            </w:r>
          </w:p>
        </w:tc>
        <w:tc>
          <w:tcPr>
            <w:tcW w:w="4082" w:type="dxa"/>
          </w:tcPr>
          <w:p w14:paraId="5CFD15A2" w14:textId="77777777" w:rsidR="00400431" w:rsidRDefault="00400431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50ul </w:t>
            </w:r>
          </w:p>
        </w:tc>
      </w:tr>
      <w:tr w:rsidR="00400431" w14:paraId="54B453ED" w14:textId="77777777" w:rsidTr="001500EB">
        <w:trPr>
          <w:trHeight w:val="266"/>
        </w:trPr>
        <w:tc>
          <w:tcPr>
            <w:tcW w:w="3783" w:type="dxa"/>
          </w:tcPr>
          <w:p w14:paraId="43B88484" w14:textId="77777777" w:rsidR="00400431" w:rsidRDefault="00400431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TEMED </w:t>
            </w:r>
          </w:p>
        </w:tc>
        <w:tc>
          <w:tcPr>
            <w:tcW w:w="4082" w:type="dxa"/>
          </w:tcPr>
          <w:p w14:paraId="18C08C6E" w14:textId="77777777" w:rsidR="00400431" w:rsidRDefault="00400431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10ul</w:t>
            </w:r>
          </w:p>
        </w:tc>
      </w:tr>
    </w:tbl>
    <w:p w14:paraId="25049739" w14:textId="77777777" w:rsidR="00280B5B" w:rsidRDefault="00280B5B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</w:p>
    <w:p w14:paraId="3C2A1D4E" w14:textId="6E4F5BFF" w:rsidR="00280B5B" w:rsidRDefault="00280B5B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16, Prepare 1xTBE. Rinse the wells of gel. Pre-run gel at </w:t>
      </w:r>
      <w:r w:rsidRPr="003A65F8">
        <w:rPr>
          <w:rFonts w:ascii="Arial" w:hAnsi="Arial" w:cs="Arial" w:hint="eastAsia"/>
          <w:u w:val="single"/>
        </w:rPr>
        <w:t>2</w:t>
      </w:r>
      <w:r w:rsidR="001500EB">
        <w:rPr>
          <w:rFonts w:ascii="Arial" w:hAnsi="Arial" w:cs="Arial"/>
          <w:u w:val="single"/>
        </w:rPr>
        <w:t>0</w:t>
      </w:r>
      <w:r w:rsidRPr="003A65F8">
        <w:rPr>
          <w:rFonts w:ascii="Arial" w:hAnsi="Arial" w:cs="Arial" w:hint="eastAsia"/>
          <w:u w:val="single"/>
        </w:rPr>
        <w:t>0V, 30min.</w:t>
      </w:r>
    </w:p>
    <w:p w14:paraId="36B30AA2" w14:textId="77777777" w:rsidR="00280B5B" w:rsidRDefault="00280B5B" w:rsidP="00BF5CF1">
      <w:pPr>
        <w:adjustRightInd w:val="0"/>
        <w:snapToGrid w:val="0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17, Denature the samples at </w:t>
      </w:r>
      <w:r>
        <w:rPr>
          <w:rFonts w:ascii="Arial" w:hAnsi="Arial" w:cs="Arial" w:hint="eastAsia"/>
          <w:u w:val="single"/>
        </w:rPr>
        <w:t>80</w:t>
      </w:r>
      <w:r w:rsidRPr="006E5A91">
        <w:rPr>
          <w:rFonts w:ascii="Arial" w:hAnsi="Arial" w:cs="Arial" w:hint="eastAsia"/>
          <w:u w:val="single"/>
        </w:rPr>
        <w:t>℃</w:t>
      </w:r>
      <w:r w:rsidRPr="006E5A91"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 w:hint="eastAsia"/>
          <w:u w:val="single"/>
        </w:rPr>
        <w:t xml:space="preserve">90s, then place it on ice immediately. </w:t>
      </w:r>
    </w:p>
    <w:p w14:paraId="0DABC5C4" w14:textId="77777777" w:rsidR="00280B5B" w:rsidRDefault="005B1079" w:rsidP="00BF5CF1">
      <w:pPr>
        <w:adjustRightInd w:val="0"/>
        <w:snapToGrid w:val="0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18</w:t>
      </w:r>
      <w:r w:rsidR="00280B5B">
        <w:rPr>
          <w:rFonts w:ascii="Arial" w:hAnsi="Arial" w:cs="Arial" w:hint="eastAsia"/>
        </w:rPr>
        <w:t xml:space="preserve">, Rinse the wells of gel. Run electrophoresis at </w:t>
      </w:r>
      <w:r w:rsidR="00280B5B">
        <w:rPr>
          <w:rFonts w:ascii="Arial" w:hAnsi="Arial" w:cs="Arial" w:hint="eastAsia"/>
          <w:u w:val="single"/>
        </w:rPr>
        <w:t>200V, 65min, until the blue marker run out of the gel.</w:t>
      </w:r>
    </w:p>
    <w:p w14:paraId="11CEACAC" w14:textId="77777777" w:rsidR="00B2558B" w:rsidRDefault="00B2558B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 w:rsidRPr="00B2558B">
        <w:rPr>
          <w:rFonts w:ascii="Arial" w:hAnsi="Arial" w:cs="Arial"/>
        </w:rPr>
        <w:t xml:space="preserve">To minimize contamination, each sample was run in a separate gel and the electrophoresis was run without RNA/DNA markers. The region from 26-to-34nt nucleotides for the RPFs was excised as a ~1 cm square according to the light blue loading dye </w:t>
      </w:r>
      <w:r w:rsidRPr="00B2558B">
        <w:rPr>
          <w:rFonts w:ascii="Arial" w:hAnsi="Arial" w:cs="Arial" w:hint="eastAsia"/>
        </w:rPr>
        <w:t>(</w:t>
      </w:r>
      <w:r w:rsidRPr="00B2558B">
        <w:rPr>
          <w:rFonts w:ascii="Arial" w:hAnsi="Arial" w:cs="Arial"/>
        </w:rPr>
        <w:t xml:space="preserve">Xylene </w:t>
      </w:r>
      <w:proofErr w:type="spellStart"/>
      <w:r w:rsidRPr="00B2558B">
        <w:rPr>
          <w:rFonts w:ascii="Arial" w:hAnsi="Arial" w:cs="Arial"/>
        </w:rPr>
        <w:t>Cyanol</w:t>
      </w:r>
      <w:proofErr w:type="spellEnd"/>
      <w:r w:rsidRPr="00B2558B">
        <w:rPr>
          <w:rFonts w:ascii="Arial" w:hAnsi="Arial" w:cs="Arial" w:hint="eastAsia"/>
        </w:rPr>
        <w:t>)</w:t>
      </w:r>
      <w:r w:rsidRPr="00B2558B">
        <w:rPr>
          <w:rFonts w:ascii="Arial" w:hAnsi="Arial" w:cs="Arial"/>
        </w:rPr>
        <w:t>, and further determined on the basis of the relative position of RNA oligo markers to the loading dye on a separate and parallel gel.</w:t>
      </w:r>
    </w:p>
    <w:p w14:paraId="40C30C5D" w14:textId="77777777" w:rsidR="00280B5B" w:rsidRDefault="00280B5B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19, Excise the gel down the light blue marker and place it in a new tube. Add </w:t>
      </w:r>
      <w:r w:rsidRPr="00A17E97">
        <w:rPr>
          <w:rFonts w:ascii="Arial" w:hAnsi="Arial" w:cs="Arial" w:hint="eastAsia"/>
          <w:u w:val="single"/>
        </w:rPr>
        <w:t>400ul RNA extraction buffer</w:t>
      </w:r>
      <w:r w:rsidR="00DF1011">
        <w:rPr>
          <w:rFonts w:ascii="Arial" w:hAnsi="Arial" w:cs="Arial"/>
          <w:u w:val="single"/>
        </w:rPr>
        <w:t xml:space="preserve"> (</w:t>
      </w:r>
      <w:r w:rsidR="00DF1011" w:rsidRPr="008319D0">
        <w:rPr>
          <w:rFonts w:ascii="Arial" w:hAnsi="Arial" w:cs="Arial"/>
        </w:rPr>
        <w:t>300mM sodium acetate, pH5.5; 1mM EDTA; 0.25% SDS)</w:t>
      </w:r>
      <w:r>
        <w:rPr>
          <w:rFonts w:ascii="Arial" w:hAnsi="Arial" w:cs="Arial" w:hint="eastAsia"/>
        </w:rPr>
        <w:t>.</w:t>
      </w:r>
    </w:p>
    <w:p w14:paraId="15BE2960" w14:textId="77777777" w:rsidR="00280B5B" w:rsidRDefault="005B1079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20</w:t>
      </w:r>
      <w:r w:rsidR="00280B5B">
        <w:rPr>
          <w:rFonts w:ascii="Arial" w:hAnsi="Arial" w:cs="Arial" w:hint="eastAsia"/>
        </w:rPr>
        <w:t xml:space="preserve">, Freeze the sample at </w:t>
      </w:r>
      <w:r w:rsidR="00280B5B" w:rsidRPr="003745F0">
        <w:rPr>
          <w:rFonts w:ascii="Arial" w:hAnsi="Arial" w:cs="Arial" w:hint="eastAsia"/>
          <w:u w:val="single"/>
        </w:rPr>
        <w:t>-80</w:t>
      </w:r>
      <w:r w:rsidR="00280B5B" w:rsidRPr="003745F0">
        <w:rPr>
          <w:rFonts w:ascii="Arial" w:hAnsi="Arial" w:cs="Arial" w:hint="eastAsia"/>
          <w:u w:val="single"/>
        </w:rPr>
        <w:t>℃</w:t>
      </w:r>
      <w:r w:rsidR="00280B5B" w:rsidRPr="003745F0">
        <w:rPr>
          <w:rFonts w:ascii="Arial" w:hAnsi="Arial" w:cs="Arial" w:hint="eastAsia"/>
          <w:u w:val="single"/>
        </w:rPr>
        <w:t xml:space="preserve"> for 30min.</w:t>
      </w:r>
    </w:p>
    <w:p w14:paraId="3B45F655" w14:textId="77777777" w:rsidR="00280B5B" w:rsidRDefault="005B1079" w:rsidP="00BF5CF1">
      <w:pPr>
        <w:adjustRightInd w:val="0"/>
        <w:snapToGrid w:val="0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21</w:t>
      </w:r>
      <w:r w:rsidR="00280B5B">
        <w:rPr>
          <w:rFonts w:ascii="Arial" w:hAnsi="Arial" w:cs="Arial" w:hint="eastAsia"/>
        </w:rPr>
        <w:t xml:space="preserve">, Leave the samples overnight or 6~8hrs at </w:t>
      </w:r>
      <w:r w:rsidR="00280B5B" w:rsidRPr="00F05325">
        <w:rPr>
          <w:rFonts w:ascii="Arial" w:hAnsi="Arial" w:cs="Arial" w:hint="eastAsia"/>
          <w:u w:val="single"/>
        </w:rPr>
        <w:t>22</w:t>
      </w:r>
      <w:r w:rsidR="00280B5B" w:rsidRPr="00F05325">
        <w:rPr>
          <w:rFonts w:ascii="Arial" w:hAnsi="Arial" w:cs="Arial" w:hint="eastAsia"/>
          <w:u w:val="single"/>
        </w:rPr>
        <w:t>℃</w:t>
      </w:r>
      <w:r w:rsidR="00280B5B" w:rsidRPr="00F05325">
        <w:rPr>
          <w:rFonts w:ascii="Arial" w:hAnsi="Arial" w:cs="Arial" w:hint="eastAsia"/>
          <w:u w:val="single"/>
        </w:rPr>
        <w:t>, 1000rpm</w:t>
      </w:r>
      <w:r w:rsidR="00280B5B">
        <w:rPr>
          <w:rFonts w:ascii="Arial" w:hAnsi="Arial" w:cs="Arial" w:hint="eastAsia"/>
          <w:u w:val="single"/>
        </w:rPr>
        <w:t>.</w:t>
      </w:r>
    </w:p>
    <w:p w14:paraId="0607E609" w14:textId="77777777" w:rsidR="00280B5B" w:rsidRDefault="00280B5B" w:rsidP="00BF5CF1">
      <w:pPr>
        <w:adjustRightInd w:val="0"/>
        <w:snapToGrid w:val="0"/>
        <w:contextualSpacing/>
        <w:jc w:val="both"/>
        <w:rPr>
          <w:rFonts w:ascii="Arial" w:hAnsi="Arial" w:cs="Arial"/>
          <w:u w:val="single"/>
        </w:rPr>
      </w:pPr>
    </w:p>
    <w:p w14:paraId="311E76C6" w14:textId="2B519FEE" w:rsidR="00280B5B" w:rsidRPr="00CE5719" w:rsidRDefault="00280B5B" w:rsidP="00BF5CF1">
      <w:pPr>
        <w:adjustRightInd w:val="0"/>
        <w:snapToGrid w:val="0"/>
        <w:jc w:val="both"/>
        <w:rPr>
          <w:rFonts w:ascii="Arial" w:hAnsi="Arial" w:cs="Arial"/>
          <w:b/>
        </w:rPr>
      </w:pPr>
      <w:r w:rsidRPr="00D2065A">
        <w:rPr>
          <w:rFonts w:ascii="Arial" w:hAnsi="Arial" w:cs="Arial" w:hint="eastAsia"/>
          <w:b/>
        </w:rPr>
        <w:t>Day</w:t>
      </w:r>
      <w:r>
        <w:rPr>
          <w:rFonts w:ascii="Arial" w:hAnsi="Arial" w:cs="Arial" w:hint="eastAsia"/>
          <w:b/>
        </w:rPr>
        <w:t>3</w:t>
      </w:r>
      <w:r w:rsidRPr="00CE5719">
        <w:rPr>
          <w:rFonts w:ascii="Arial" w:hAnsi="Arial" w:cs="Arial"/>
          <w:b/>
        </w:rPr>
        <w:t>,</w:t>
      </w:r>
      <w:r w:rsidRPr="00CE5719">
        <w:rPr>
          <w:rFonts w:ascii="Arial" w:hAnsi="Arial" w:cs="Arial" w:hint="eastAsia"/>
          <w:b/>
        </w:rPr>
        <w:t xml:space="preserve"> </w:t>
      </w:r>
      <w:r w:rsidRPr="00CE5719">
        <w:rPr>
          <w:rFonts w:ascii="Arial" w:hAnsi="Arial" w:cs="Arial" w:hint="eastAsia"/>
          <w:bCs/>
        </w:rPr>
        <w:t>RPF library</w:t>
      </w:r>
      <w:r w:rsidRPr="00CE5719">
        <w:rPr>
          <w:rFonts w:ascii="Arial" w:hAnsi="Arial" w:cs="Arial"/>
          <w:bCs/>
        </w:rPr>
        <w:t xml:space="preserve"> </w:t>
      </w:r>
      <w:r w:rsidR="004B106D" w:rsidRPr="00CE5719">
        <w:rPr>
          <w:rFonts w:ascii="Arial" w:hAnsi="Arial" w:cs="Arial"/>
          <w:bCs/>
        </w:rPr>
        <w:t xml:space="preserve">construction </w:t>
      </w:r>
      <w:r w:rsidRPr="00CE5719">
        <w:rPr>
          <w:rFonts w:ascii="Arial" w:hAnsi="Arial" w:cs="Arial"/>
          <w:bCs/>
        </w:rPr>
        <w:t xml:space="preserve">using </w:t>
      </w:r>
      <w:proofErr w:type="spellStart"/>
      <w:r w:rsidRPr="00CE5719">
        <w:rPr>
          <w:rFonts w:ascii="Arial" w:hAnsi="Arial" w:cs="Arial"/>
          <w:bCs/>
        </w:rPr>
        <w:t>Dplex</w:t>
      </w:r>
      <w:proofErr w:type="spellEnd"/>
      <w:r w:rsidRPr="00CE5719">
        <w:rPr>
          <w:rFonts w:ascii="Arial" w:hAnsi="Arial" w:cs="Arial"/>
          <w:bCs/>
        </w:rPr>
        <w:t>-Small-RNA-seq Kit</w:t>
      </w:r>
      <w:r w:rsidR="004638F9" w:rsidRPr="00CE5719">
        <w:rPr>
          <w:rFonts w:ascii="Arial" w:hAnsi="Arial" w:cs="Arial"/>
          <w:bCs/>
        </w:rPr>
        <w:t xml:space="preserve"> (</w:t>
      </w:r>
      <w:proofErr w:type="spellStart"/>
      <w:r w:rsidRPr="00CE5719">
        <w:rPr>
          <w:rFonts w:ascii="Arial" w:hAnsi="Arial" w:cs="Arial"/>
          <w:bCs/>
        </w:rPr>
        <w:t>diagenode</w:t>
      </w:r>
      <w:proofErr w:type="spellEnd"/>
      <w:r w:rsidRPr="00CE5719">
        <w:rPr>
          <w:rFonts w:ascii="Arial" w:hAnsi="Arial" w:cs="Arial"/>
          <w:bCs/>
        </w:rPr>
        <w:t>, C05030001)</w:t>
      </w:r>
    </w:p>
    <w:p w14:paraId="78BF5B86" w14:textId="77777777" w:rsidR="00280B5B" w:rsidRDefault="006F6A02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22</w:t>
      </w:r>
      <w:r w:rsidR="00280B5B">
        <w:rPr>
          <w:rFonts w:ascii="Arial" w:hAnsi="Arial" w:cs="Arial" w:hint="eastAsia"/>
        </w:rPr>
        <w:t xml:space="preserve">, Briefly centrifuge the tube then transfer the supernatant into another tube. Precipitate the RNA with 1.5ul glycogen and 500ul </w:t>
      </w:r>
      <w:proofErr w:type="spellStart"/>
      <w:r w:rsidR="00280B5B">
        <w:rPr>
          <w:rFonts w:ascii="Arial" w:hAnsi="Arial" w:cs="Arial" w:hint="eastAsia"/>
        </w:rPr>
        <w:t>isoproponal</w:t>
      </w:r>
      <w:proofErr w:type="spellEnd"/>
      <w:r w:rsidR="00280B5B">
        <w:rPr>
          <w:rFonts w:ascii="Arial" w:hAnsi="Arial" w:cs="Arial" w:hint="eastAsia"/>
        </w:rPr>
        <w:t>.</w:t>
      </w:r>
    </w:p>
    <w:p w14:paraId="60271C76" w14:textId="77777777" w:rsidR="00280B5B" w:rsidRPr="00856490" w:rsidRDefault="006F6A02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23</w:t>
      </w:r>
      <w:r w:rsidR="00280B5B">
        <w:rPr>
          <w:rFonts w:ascii="Arial" w:hAnsi="Arial" w:cs="Arial" w:hint="eastAsia"/>
        </w:rPr>
        <w:t xml:space="preserve">, incubate for </w:t>
      </w:r>
      <w:r w:rsidR="00280B5B" w:rsidRPr="00856490">
        <w:rPr>
          <w:rFonts w:ascii="Arial" w:hAnsi="Arial" w:cs="Arial" w:hint="eastAsia"/>
          <w:u w:val="single"/>
        </w:rPr>
        <w:t>at least 30min at -80</w:t>
      </w:r>
      <w:r w:rsidR="00280B5B" w:rsidRPr="00856490">
        <w:rPr>
          <w:rFonts w:ascii="Arial" w:hAnsi="Arial" w:cs="Arial" w:hint="eastAsia"/>
          <w:u w:val="single"/>
        </w:rPr>
        <w:t>℃</w:t>
      </w:r>
      <w:r w:rsidR="00280B5B" w:rsidRPr="00856490">
        <w:rPr>
          <w:rFonts w:ascii="Arial" w:hAnsi="Arial" w:cs="Arial" w:hint="eastAsia"/>
          <w:u w:val="single"/>
        </w:rPr>
        <w:t xml:space="preserve"> or 30~40min at -20</w:t>
      </w:r>
      <w:r w:rsidR="00280B5B" w:rsidRPr="00856490">
        <w:rPr>
          <w:rFonts w:ascii="Arial" w:hAnsi="Arial" w:cs="Arial" w:hint="eastAsia"/>
          <w:u w:val="single"/>
        </w:rPr>
        <w:t>℃</w:t>
      </w:r>
      <w:r w:rsidR="00280B5B" w:rsidRPr="00856490">
        <w:rPr>
          <w:rFonts w:ascii="Arial" w:hAnsi="Arial" w:cs="Arial" w:hint="eastAsia"/>
          <w:u w:val="single"/>
        </w:rPr>
        <w:t>.</w:t>
      </w:r>
    </w:p>
    <w:p w14:paraId="577BD393" w14:textId="77777777" w:rsidR="00280B5B" w:rsidRDefault="00280B5B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24, Centrifuge the tube at </w:t>
      </w:r>
      <w:r w:rsidRPr="006E5A91">
        <w:rPr>
          <w:rFonts w:ascii="Arial" w:hAnsi="Arial" w:cs="Arial" w:hint="eastAsia"/>
          <w:u w:val="single"/>
        </w:rPr>
        <w:t>4</w:t>
      </w:r>
      <w:r w:rsidRPr="006E5A91">
        <w:rPr>
          <w:rFonts w:ascii="Arial" w:hAnsi="Arial" w:cs="Arial" w:hint="eastAsia"/>
          <w:u w:val="single"/>
        </w:rPr>
        <w:t>℃</w:t>
      </w:r>
      <w:r w:rsidRPr="006E5A91">
        <w:rPr>
          <w:rFonts w:ascii="Arial" w:hAnsi="Arial" w:cs="Arial" w:hint="eastAsia"/>
          <w:u w:val="single"/>
        </w:rPr>
        <w:t xml:space="preserve">, 12000g for </w:t>
      </w:r>
      <w:r>
        <w:rPr>
          <w:rFonts w:ascii="Arial" w:hAnsi="Arial" w:cs="Arial" w:hint="eastAsia"/>
          <w:u w:val="single"/>
        </w:rPr>
        <w:t>40</w:t>
      </w:r>
      <w:r w:rsidRPr="006E5A91">
        <w:rPr>
          <w:rFonts w:ascii="Arial" w:hAnsi="Arial" w:cs="Arial" w:hint="eastAsia"/>
          <w:u w:val="single"/>
        </w:rPr>
        <w:t>min</w:t>
      </w:r>
      <w:r>
        <w:rPr>
          <w:rFonts w:ascii="Arial" w:hAnsi="Arial" w:cs="Arial" w:hint="eastAsia"/>
        </w:rPr>
        <w:t>.</w:t>
      </w:r>
    </w:p>
    <w:p w14:paraId="4470A025" w14:textId="77777777" w:rsidR="00280B5B" w:rsidRDefault="00280B5B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25, Wash by 75% </w:t>
      </w:r>
      <w:proofErr w:type="spellStart"/>
      <w:r>
        <w:rPr>
          <w:rFonts w:ascii="Arial" w:hAnsi="Arial" w:cs="Arial" w:hint="eastAsia"/>
        </w:rPr>
        <w:t>ethonal</w:t>
      </w:r>
      <w:proofErr w:type="spellEnd"/>
      <w:r>
        <w:rPr>
          <w:rFonts w:ascii="Arial" w:hAnsi="Arial" w:cs="Arial" w:hint="eastAsia"/>
        </w:rPr>
        <w:t xml:space="preserve"> for once then centrifuge at </w:t>
      </w:r>
      <w:r w:rsidRPr="006E5A91">
        <w:rPr>
          <w:rFonts w:ascii="Arial" w:hAnsi="Arial" w:cs="Arial" w:hint="eastAsia"/>
          <w:u w:val="single"/>
        </w:rPr>
        <w:t>4</w:t>
      </w:r>
      <w:r w:rsidRPr="006E5A91">
        <w:rPr>
          <w:rFonts w:ascii="Arial" w:hAnsi="Arial" w:cs="Arial" w:hint="eastAsia"/>
          <w:u w:val="single"/>
        </w:rPr>
        <w:t>℃</w:t>
      </w:r>
      <w:r w:rsidRPr="006E5A91">
        <w:rPr>
          <w:rFonts w:ascii="Arial" w:hAnsi="Arial" w:cs="Arial" w:hint="eastAsia"/>
          <w:u w:val="single"/>
        </w:rPr>
        <w:t xml:space="preserve">, </w:t>
      </w:r>
      <w:r>
        <w:rPr>
          <w:rFonts w:ascii="Arial" w:hAnsi="Arial" w:cs="Arial" w:hint="eastAsia"/>
          <w:u w:val="single"/>
        </w:rPr>
        <w:t>7500</w:t>
      </w:r>
      <w:r w:rsidRPr="006E5A91">
        <w:rPr>
          <w:rFonts w:ascii="Arial" w:hAnsi="Arial" w:cs="Arial" w:hint="eastAsia"/>
          <w:u w:val="single"/>
        </w:rPr>
        <w:t xml:space="preserve">g for </w:t>
      </w:r>
      <w:r>
        <w:rPr>
          <w:rFonts w:ascii="Arial" w:hAnsi="Arial" w:cs="Arial" w:hint="eastAsia"/>
          <w:u w:val="single"/>
        </w:rPr>
        <w:t>5</w:t>
      </w:r>
      <w:r w:rsidRPr="006E5A91">
        <w:rPr>
          <w:rFonts w:ascii="Arial" w:hAnsi="Arial" w:cs="Arial" w:hint="eastAsia"/>
          <w:u w:val="single"/>
        </w:rPr>
        <w:t>min</w:t>
      </w:r>
      <w:r>
        <w:rPr>
          <w:rFonts w:ascii="Arial" w:hAnsi="Arial" w:cs="Arial" w:hint="eastAsia"/>
        </w:rPr>
        <w:t>.</w:t>
      </w:r>
    </w:p>
    <w:p w14:paraId="2FBC7AF1" w14:textId="77777777" w:rsidR="00280B5B" w:rsidRDefault="00280B5B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26, Open the tube to let it dry for few minutes.</w:t>
      </w:r>
    </w:p>
    <w:p w14:paraId="3623F4C7" w14:textId="77777777" w:rsidR="00C803FF" w:rsidRDefault="00280B5B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27, Dissolve the pellet in </w:t>
      </w:r>
      <w:r w:rsidR="008D1527">
        <w:rPr>
          <w:rFonts w:ascii="Arial" w:hAnsi="Arial" w:cs="Arial"/>
          <w:u w:val="single"/>
        </w:rPr>
        <w:t>2</w:t>
      </w:r>
      <w:r w:rsidRPr="001D67CE">
        <w:rPr>
          <w:rFonts w:ascii="Arial" w:hAnsi="Arial" w:cs="Arial" w:hint="eastAsia"/>
          <w:u w:val="single"/>
        </w:rPr>
        <w:t>ul NF water</w:t>
      </w:r>
      <w:r>
        <w:rPr>
          <w:rFonts w:ascii="Arial" w:hAnsi="Arial" w:cs="Arial" w:hint="eastAsia"/>
        </w:rPr>
        <w:t>.</w:t>
      </w:r>
    </w:p>
    <w:p w14:paraId="6602457E" w14:textId="538678D2" w:rsidR="00280B5B" w:rsidRDefault="00C803FF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28, Add </w:t>
      </w:r>
      <w:r w:rsidRPr="001B2066">
        <w:rPr>
          <w:rFonts w:ascii="Arial" w:hAnsi="Arial" w:cs="Arial"/>
          <w:u w:val="single"/>
        </w:rPr>
        <w:t>1</w:t>
      </w:r>
      <w:r w:rsidRPr="00AA50FC">
        <w:rPr>
          <w:rFonts w:ascii="Arial" w:hAnsi="Arial" w:cs="Arial"/>
          <w:u w:val="single"/>
        </w:rPr>
        <w:t>.25</w:t>
      </w:r>
      <w:r w:rsidRPr="00AA50FC">
        <w:rPr>
          <w:rFonts w:ascii="Arial" w:hAnsi="Arial" w:cs="Arial" w:hint="eastAsia"/>
          <w:u w:val="single"/>
        </w:rPr>
        <w:t>ul</w:t>
      </w:r>
      <w:r w:rsidRPr="00AA50FC">
        <w:rPr>
          <w:rFonts w:ascii="Arial" w:hAnsi="Arial" w:cs="Arial"/>
          <w:u w:val="single"/>
        </w:rPr>
        <w:t xml:space="preserve"> C</w:t>
      </w:r>
      <w:r w:rsidRPr="00AA50FC">
        <w:rPr>
          <w:rFonts w:ascii="Arial" w:hAnsi="Arial" w:cs="Arial" w:hint="eastAsia"/>
          <w:u w:val="single"/>
        </w:rPr>
        <w:t>ro</w:t>
      </w:r>
      <w:r w:rsidRPr="00AA50FC">
        <w:rPr>
          <w:rFonts w:ascii="Arial" w:hAnsi="Arial" w:cs="Arial"/>
          <w:u w:val="single"/>
        </w:rPr>
        <w:t>wding Buffer (CB)</w:t>
      </w:r>
      <w:r w:rsidRPr="00C803FF">
        <w:rPr>
          <w:rFonts w:ascii="Arial" w:hAnsi="Arial" w:cs="Arial"/>
        </w:rPr>
        <w:t xml:space="preserve"> to the sample.</w:t>
      </w:r>
      <w:r w:rsidR="00F90D6A">
        <w:rPr>
          <w:rFonts w:ascii="Arial" w:hAnsi="Arial" w:cs="Arial" w:hint="eastAsia"/>
        </w:rPr>
        <w:t xml:space="preserve"> </w:t>
      </w:r>
      <w:r w:rsidR="00F90D6A">
        <w:rPr>
          <w:rFonts w:ascii="Arial" w:hAnsi="Arial" w:cs="Arial"/>
        </w:rPr>
        <w:t>And a</w:t>
      </w:r>
      <w:r>
        <w:rPr>
          <w:rFonts w:ascii="Arial" w:hAnsi="Arial" w:cs="Arial" w:hint="eastAsia"/>
        </w:rPr>
        <w:t>dd</w:t>
      </w:r>
      <w:r>
        <w:rPr>
          <w:rFonts w:ascii="Arial" w:hAnsi="Arial" w:cs="Arial"/>
        </w:rPr>
        <w:t xml:space="preserve"> </w:t>
      </w:r>
      <w:r w:rsidR="00AA50FC">
        <w:rPr>
          <w:rFonts w:ascii="Arial" w:hAnsi="Arial" w:cs="Arial"/>
          <w:u w:val="single"/>
        </w:rPr>
        <w:t>0.5</w:t>
      </w:r>
      <w:r w:rsidR="00280B5B" w:rsidRPr="003670BD">
        <w:rPr>
          <w:rFonts w:ascii="Arial" w:hAnsi="Arial" w:cs="Arial" w:hint="eastAsia"/>
          <w:u w:val="single"/>
        </w:rPr>
        <w:t xml:space="preserve">ul </w:t>
      </w:r>
      <w:r w:rsidR="00551892">
        <w:rPr>
          <w:rFonts w:ascii="Arial" w:hAnsi="Arial" w:cs="Arial"/>
          <w:u w:val="single"/>
        </w:rPr>
        <w:t>Dephosphorylation buffer (</w:t>
      </w:r>
      <w:r w:rsidR="00280B5B" w:rsidRPr="003670BD">
        <w:rPr>
          <w:rFonts w:ascii="Arial" w:hAnsi="Arial" w:cs="Arial" w:hint="eastAsia"/>
          <w:u w:val="single"/>
        </w:rPr>
        <w:t>DB</w:t>
      </w:r>
      <w:r w:rsidR="00551892">
        <w:rPr>
          <w:rFonts w:ascii="Arial" w:hAnsi="Arial" w:cs="Arial"/>
          <w:u w:val="single"/>
        </w:rPr>
        <w:t>)</w:t>
      </w:r>
      <w:r w:rsidR="00280B5B" w:rsidRPr="003670BD">
        <w:rPr>
          <w:rFonts w:ascii="Arial" w:hAnsi="Arial" w:cs="Arial" w:hint="eastAsia"/>
          <w:u w:val="single"/>
        </w:rPr>
        <w:t>+0.1</w:t>
      </w:r>
      <w:r w:rsidR="00AA50FC">
        <w:rPr>
          <w:rFonts w:ascii="Arial" w:hAnsi="Arial" w:cs="Arial"/>
          <w:u w:val="single"/>
        </w:rPr>
        <w:t>25</w:t>
      </w:r>
      <w:r w:rsidR="00280B5B" w:rsidRPr="003670BD">
        <w:rPr>
          <w:rFonts w:ascii="Arial" w:hAnsi="Arial" w:cs="Arial" w:hint="eastAsia"/>
          <w:u w:val="single"/>
        </w:rPr>
        <w:t xml:space="preserve">ul </w:t>
      </w:r>
      <w:r w:rsidR="0012178C">
        <w:rPr>
          <w:rFonts w:ascii="Arial" w:hAnsi="Arial" w:cs="Arial"/>
          <w:u w:val="single"/>
        </w:rPr>
        <w:t>Dephosphorylation</w:t>
      </w:r>
      <w:r w:rsidR="0012178C" w:rsidRPr="003670BD">
        <w:rPr>
          <w:rFonts w:ascii="Arial" w:hAnsi="Arial" w:cs="Arial" w:hint="eastAsia"/>
          <w:u w:val="single"/>
        </w:rPr>
        <w:t xml:space="preserve"> </w:t>
      </w:r>
      <w:r w:rsidR="0012178C">
        <w:rPr>
          <w:rFonts w:ascii="Arial" w:hAnsi="Arial" w:cs="Arial"/>
          <w:u w:val="single"/>
        </w:rPr>
        <w:t>Re</w:t>
      </w:r>
      <w:r w:rsidR="00FE7106">
        <w:rPr>
          <w:rFonts w:ascii="Arial" w:hAnsi="Arial" w:cs="Arial"/>
          <w:u w:val="single"/>
        </w:rPr>
        <w:t>a</w:t>
      </w:r>
      <w:r w:rsidR="0012178C">
        <w:rPr>
          <w:rFonts w:ascii="Arial" w:hAnsi="Arial" w:cs="Arial"/>
          <w:u w:val="single"/>
        </w:rPr>
        <w:t>g</w:t>
      </w:r>
      <w:r w:rsidR="00FE7106">
        <w:rPr>
          <w:rFonts w:ascii="Arial" w:hAnsi="Arial" w:cs="Arial"/>
          <w:u w:val="single"/>
        </w:rPr>
        <w:t>e</w:t>
      </w:r>
      <w:r w:rsidR="0012178C">
        <w:rPr>
          <w:rFonts w:ascii="Arial" w:hAnsi="Arial" w:cs="Arial"/>
          <w:u w:val="single"/>
        </w:rPr>
        <w:t>nt (</w:t>
      </w:r>
      <w:r w:rsidR="00280B5B" w:rsidRPr="003670BD">
        <w:rPr>
          <w:rFonts w:ascii="Arial" w:hAnsi="Arial" w:cs="Arial" w:hint="eastAsia"/>
          <w:u w:val="single"/>
        </w:rPr>
        <w:t>DR</w:t>
      </w:r>
      <w:r w:rsidR="0012178C">
        <w:rPr>
          <w:rFonts w:ascii="Arial" w:hAnsi="Arial" w:cs="Arial"/>
          <w:u w:val="single"/>
        </w:rPr>
        <w:t>)</w:t>
      </w:r>
      <w:r w:rsidR="007D076E" w:rsidRPr="00C803FF">
        <w:rPr>
          <w:rFonts w:ascii="Arial" w:hAnsi="Arial" w:cs="Arial"/>
        </w:rPr>
        <w:t>.</w:t>
      </w:r>
    </w:p>
    <w:p w14:paraId="6D2BDD6D" w14:textId="4D109F20" w:rsidR="00280B5B" w:rsidRDefault="00280B5B" w:rsidP="007D076E">
      <w:pPr>
        <w:adjustRightInd w:val="0"/>
        <w:snapToGrid w:val="0"/>
        <w:ind w:firstLineChars="150"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ncubate at </w:t>
      </w:r>
      <w:r w:rsidRPr="00912324">
        <w:rPr>
          <w:rFonts w:ascii="Arial" w:hAnsi="Arial" w:cs="Arial" w:hint="eastAsia"/>
          <w:u w:val="single"/>
        </w:rPr>
        <w:t>37</w:t>
      </w:r>
      <w:r w:rsidRPr="00912324">
        <w:rPr>
          <w:rFonts w:ascii="Arial" w:hAnsi="Arial" w:cs="Arial" w:hint="eastAsia"/>
          <w:u w:val="single"/>
        </w:rPr>
        <w:t>℃</w:t>
      </w:r>
      <w:r>
        <w:rPr>
          <w:rFonts w:ascii="Arial" w:hAnsi="Arial" w:cs="Arial" w:hint="eastAsia"/>
          <w:u w:val="single"/>
        </w:rPr>
        <w:t>, 15</w:t>
      </w:r>
      <w:r w:rsidRPr="00912324">
        <w:rPr>
          <w:rFonts w:ascii="Arial" w:hAnsi="Arial" w:cs="Arial" w:hint="eastAsia"/>
          <w:u w:val="single"/>
        </w:rPr>
        <w:t>min</w:t>
      </w:r>
      <w:r w:rsidR="007D076E" w:rsidRPr="007D076E">
        <w:rPr>
          <w:rFonts w:ascii="Arial" w:hAnsi="Arial" w:cs="Arial"/>
        </w:rPr>
        <w:t xml:space="preserve"> </w:t>
      </w:r>
      <w:r w:rsidR="007D076E" w:rsidRPr="007D076E">
        <w:rPr>
          <w:rFonts w:ascii="Arial" w:hAnsi="Arial" w:cs="Arial" w:hint="eastAsia"/>
        </w:rPr>
        <w:t>th</w:t>
      </w:r>
      <w:r w:rsidR="007D076E" w:rsidRPr="007D076E">
        <w:rPr>
          <w:rFonts w:ascii="Arial" w:hAnsi="Arial" w:cs="Arial"/>
        </w:rPr>
        <w:t>en place on ice.</w:t>
      </w:r>
    </w:p>
    <w:p w14:paraId="46DA9177" w14:textId="47A0DEAB" w:rsidR="00280B5B" w:rsidRPr="00F8239E" w:rsidRDefault="00F76A50" w:rsidP="00BF5CF1">
      <w:pPr>
        <w:adjustRightInd w:val="0"/>
        <w:snapToGrid w:val="0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29</w:t>
      </w:r>
      <w:r w:rsidR="00280B5B">
        <w:rPr>
          <w:rFonts w:ascii="Arial" w:hAnsi="Arial" w:cs="Arial" w:hint="eastAsia"/>
        </w:rPr>
        <w:t xml:space="preserve">, </w:t>
      </w:r>
      <w:r w:rsidR="00AA7EF9">
        <w:rPr>
          <w:rFonts w:ascii="Arial" w:hAnsi="Arial" w:cs="Arial"/>
        </w:rPr>
        <w:t>A</w:t>
      </w:r>
      <w:r w:rsidR="00AA7EF9">
        <w:rPr>
          <w:rFonts w:ascii="Arial" w:hAnsi="Arial" w:cs="Arial" w:hint="eastAsia"/>
        </w:rPr>
        <w:t>dd</w:t>
      </w:r>
      <w:r w:rsidR="00AA7EF9">
        <w:rPr>
          <w:rFonts w:ascii="Arial" w:hAnsi="Arial" w:cs="Arial"/>
        </w:rPr>
        <w:t xml:space="preserve"> </w:t>
      </w:r>
      <w:r w:rsidR="00AA7EF9">
        <w:rPr>
          <w:rFonts w:ascii="Arial" w:hAnsi="Arial" w:cs="Arial"/>
          <w:u w:val="single"/>
        </w:rPr>
        <w:t>0.25</w:t>
      </w:r>
      <w:r w:rsidR="00AA7EF9" w:rsidRPr="003670BD">
        <w:rPr>
          <w:rFonts w:ascii="Arial" w:hAnsi="Arial" w:cs="Arial" w:hint="eastAsia"/>
          <w:u w:val="single"/>
        </w:rPr>
        <w:t xml:space="preserve">ul </w:t>
      </w:r>
      <w:r w:rsidR="00667946">
        <w:rPr>
          <w:rFonts w:ascii="Arial" w:hAnsi="Arial" w:cs="Arial"/>
          <w:u w:val="single"/>
        </w:rPr>
        <w:t>Small Tailing B</w:t>
      </w:r>
      <w:r w:rsidR="00667946">
        <w:rPr>
          <w:rFonts w:ascii="Arial" w:hAnsi="Arial" w:cs="Arial" w:hint="eastAsia"/>
          <w:u w:val="single"/>
        </w:rPr>
        <w:t>u</w:t>
      </w:r>
      <w:r w:rsidR="00667946">
        <w:rPr>
          <w:rFonts w:ascii="Arial" w:hAnsi="Arial" w:cs="Arial"/>
          <w:u w:val="single"/>
        </w:rPr>
        <w:t>ffer (</w:t>
      </w:r>
      <w:r w:rsidR="00AA7EF9">
        <w:rPr>
          <w:rFonts w:ascii="Arial" w:hAnsi="Arial" w:cs="Arial" w:hint="eastAsia"/>
          <w:u w:val="single"/>
        </w:rPr>
        <w:t>S</w:t>
      </w:r>
      <w:r w:rsidR="00AA7EF9">
        <w:rPr>
          <w:rFonts w:ascii="Arial" w:hAnsi="Arial" w:cs="Arial"/>
          <w:u w:val="single"/>
        </w:rPr>
        <w:t>TB</w:t>
      </w:r>
      <w:r w:rsidR="00667946">
        <w:rPr>
          <w:rFonts w:ascii="Arial" w:hAnsi="Arial" w:cs="Arial"/>
          <w:u w:val="single"/>
        </w:rPr>
        <w:t>)</w:t>
      </w:r>
      <w:r w:rsidR="00AA7EF9" w:rsidRPr="003670BD">
        <w:rPr>
          <w:rFonts w:ascii="Arial" w:hAnsi="Arial" w:cs="Arial" w:hint="eastAsia"/>
          <w:u w:val="single"/>
        </w:rPr>
        <w:t>+0.1</w:t>
      </w:r>
      <w:r w:rsidR="00AA7EF9">
        <w:rPr>
          <w:rFonts w:ascii="Arial" w:hAnsi="Arial" w:cs="Arial"/>
          <w:u w:val="single"/>
        </w:rPr>
        <w:t>25</w:t>
      </w:r>
      <w:r w:rsidR="00AA7EF9" w:rsidRPr="003670BD">
        <w:rPr>
          <w:rFonts w:ascii="Arial" w:hAnsi="Arial" w:cs="Arial" w:hint="eastAsia"/>
          <w:u w:val="single"/>
        </w:rPr>
        <w:t xml:space="preserve">ul </w:t>
      </w:r>
      <w:r w:rsidR="008D6747">
        <w:rPr>
          <w:rFonts w:ascii="Arial" w:hAnsi="Arial" w:cs="Arial"/>
          <w:u w:val="single"/>
        </w:rPr>
        <w:t>Small Tailing Reagent (</w:t>
      </w:r>
      <w:r w:rsidR="00AA7EF9">
        <w:rPr>
          <w:rFonts w:ascii="Arial" w:hAnsi="Arial" w:cs="Arial"/>
          <w:u w:val="single"/>
        </w:rPr>
        <w:t>STR</w:t>
      </w:r>
      <w:r w:rsidR="008D6747">
        <w:rPr>
          <w:rFonts w:ascii="Arial" w:hAnsi="Arial" w:cs="Arial"/>
          <w:u w:val="single"/>
        </w:rPr>
        <w:t>)</w:t>
      </w:r>
      <w:r w:rsidR="00AA7EF9" w:rsidRPr="00C803FF">
        <w:rPr>
          <w:rFonts w:ascii="Arial" w:hAnsi="Arial" w:cs="Arial"/>
        </w:rPr>
        <w:t>.</w:t>
      </w:r>
    </w:p>
    <w:p w14:paraId="40804217" w14:textId="77777777" w:rsidR="002B56D4" w:rsidRDefault="00280B5B" w:rsidP="002B56D4">
      <w:pPr>
        <w:adjustRightInd w:val="0"/>
        <w:snapToGrid w:val="0"/>
        <w:ind w:firstLineChars="150"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ncubate at </w:t>
      </w:r>
      <w:r w:rsidRPr="00912324">
        <w:rPr>
          <w:rFonts w:ascii="Arial" w:hAnsi="Arial" w:cs="Arial" w:hint="eastAsia"/>
          <w:u w:val="single"/>
        </w:rPr>
        <w:t>37</w:t>
      </w:r>
      <w:r w:rsidRPr="00912324">
        <w:rPr>
          <w:rFonts w:ascii="Arial" w:hAnsi="Arial" w:cs="Arial" w:hint="eastAsia"/>
          <w:u w:val="single"/>
        </w:rPr>
        <w:t>℃</w:t>
      </w:r>
      <w:r w:rsidRPr="00912324">
        <w:rPr>
          <w:rFonts w:ascii="Arial" w:hAnsi="Arial" w:cs="Arial" w:hint="eastAsia"/>
          <w:u w:val="single"/>
        </w:rPr>
        <w:t>, 40min</w:t>
      </w:r>
      <w:r w:rsidR="002B56D4" w:rsidRPr="002B56D4">
        <w:rPr>
          <w:rFonts w:ascii="Arial" w:hAnsi="Arial" w:cs="Arial" w:hint="eastAsia"/>
        </w:rPr>
        <w:t xml:space="preserve"> </w:t>
      </w:r>
      <w:r w:rsidR="002B56D4" w:rsidRPr="007D076E">
        <w:rPr>
          <w:rFonts w:ascii="Arial" w:hAnsi="Arial" w:cs="Arial" w:hint="eastAsia"/>
        </w:rPr>
        <w:t>th</w:t>
      </w:r>
      <w:r w:rsidR="002B56D4" w:rsidRPr="007D076E">
        <w:rPr>
          <w:rFonts w:ascii="Arial" w:hAnsi="Arial" w:cs="Arial"/>
        </w:rPr>
        <w:t>en place on ice.</w:t>
      </w:r>
    </w:p>
    <w:p w14:paraId="5B7F8E69" w14:textId="6B231187" w:rsidR="00280B5B" w:rsidRDefault="00E352E7" w:rsidP="002B56D4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0</w:t>
      </w:r>
      <w:r w:rsidR="00280B5B">
        <w:rPr>
          <w:rFonts w:ascii="Arial" w:hAnsi="Arial" w:cs="Arial" w:hint="eastAsia"/>
        </w:rPr>
        <w:t xml:space="preserve">, Add </w:t>
      </w:r>
      <w:r w:rsidR="00280B5B" w:rsidRPr="00A2244B">
        <w:rPr>
          <w:rFonts w:ascii="Arial" w:hAnsi="Arial" w:cs="Arial" w:hint="eastAsia"/>
          <w:u w:val="single"/>
        </w:rPr>
        <w:t>0.</w:t>
      </w:r>
      <w:r w:rsidR="00DB66ED">
        <w:rPr>
          <w:rFonts w:ascii="Arial" w:hAnsi="Arial" w:cs="Arial"/>
          <w:u w:val="single"/>
        </w:rPr>
        <w:t>25</w:t>
      </w:r>
      <w:r w:rsidR="00280B5B" w:rsidRPr="00A2244B">
        <w:rPr>
          <w:rFonts w:ascii="Arial" w:hAnsi="Arial" w:cs="Arial" w:hint="eastAsia"/>
          <w:u w:val="single"/>
        </w:rPr>
        <w:t>ul RPTM</w:t>
      </w:r>
      <w:r w:rsidR="00575B27">
        <w:rPr>
          <w:rFonts w:ascii="Arial" w:hAnsi="Arial" w:cs="Arial"/>
          <w:u w:val="single"/>
        </w:rPr>
        <w:t>.</w:t>
      </w:r>
    </w:p>
    <w:p w14:paraId="5D760A4E" w14:textId="55B88B65" w:rsidR="00DB66ED" w:rsidRPr="00DB66ED" w:rsidRDefault="00280B5B" w:rsidP="00575B27">
      <w:pPr>
        <w:adjustRightInd w:val="0"/>
        <w:snapToGrid w:val="0"/>
        <w:ind w:firstLineChars="150" w:firstLine="360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ncubate at </w:t>
      </w:r>
      <w:r>
        <w:rPr>
          <w:rFonts w:ascii="Arial" w:hAnsi="Arial" w:cs="Arial" w:hint="eastAsia"/>
          <w:u w:val="single"/>
        </w:rPr>
        <w:t>7</w:t>
      </w:r>
      <w:r w:rsidR="00DB66ED">
        <w:rPr>
          <w:rFonts w:ascii="Arial" w:hAnsi="Arial" w:cs="Arial"/>
          <w:u w:val="single"/>
        </w:rPr>
        <w:t>0</w:t>
      </w:r>
      <w:r w:rsidRPr="00912324">
        <w:rPr>
          <w:rFonts w:ascii="Arial" w:hAnsi="Arial" w:cs="Arial" w:hint="eastAsia"/>
          <w:u w:val="single"/>
        </w:rPr>
        <w:t>℃</w:t>
      </w:r>
      <w:r>
        <w:rPr>
          <w:rFonts w:ascii="Arial" w:hAnsi="Arial" w:cs="Arial" w:hint="eastAsia"/>
          <w:u w:val="single"/>
        </w:rPr>
        <w:t xml:space="preserve">, </w:t>
      </w:r>
      <w:r w:rsidR="00DB66ED">
        <w:rPr>
          <w:rFonts w:ascii="Arial" w:hAnsi="Arial" w:cs="Arial"/>
          <w:u w:val="single"/>
        </w:rPr>
        <w:t>10</w:t>
      </w:r>
      <w:r w:rsidRPr="00912324">
        <w:rPr>
          <w:rFonts w:ascii="Arial" w:hAnsi="Arial" w:cs="Arial" w:hint="eastAsia"/>
          <w:u w:val="single"/>
        </w:rPr>
        <w:t>min</w:t>
      </w:r>
      <w:r>
        <w:rPr>
          <w:rFonts w:ascii="Arial" w:hAnsi="Arial" w:cs="Arial" w:hint="eastAsia"/>
          <w:u w:val="single"/>
        </w:rPr>
        <w:t>+</w:t>
      </w:r>
      <w:r w:rsidR="00DB66ED" w:rsidRPr="00DB66ED">
        <w:rPr>
          <w:rFonts w:ascii="Arial" w:hAnsi="Arial" w:cs="Arial"/>
          <w:u w:val="single"/>
        </w:rPr>
        <w:t xml:space="preserve">slowly decrease to 25°C for 2 minutes by ramping down at 0.5°C/second. </w:t>
      </w:r>
    </w:p>
    <w:p w14:paraId="210FC9FC" w14:textId="71E6A1C3" w:rsidR="00575B27" w:rsidRPr="00575B27" w:rsidRDefault="00E352E7" w:rsidP="00575B27">
      <w:pPr>
        <w:adjustRightInd w:val="0"/>
        <w:snapToGrid w:val="0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1</w:t>
      </w:r>
      <w:r w:rsidR="00280B5B">
        <w:rPr>
          <w:rFonts w:ascii="Arial" w:hAnsi="Arial" w:cs="Arial" w:hint="eastAsia"/>
        </w:rPr>
        <w:t xml:space="preserve">, Add </w:t>
      </w:r>
      <w:r w:rsidR="00EB2661">
        <w:rPr>
          <w:rFonts w:ascii="Arial" w:hAnsi="Arial" w:cs="Arial"/>
          <w:u w:val="single"/>
        </w:rPr>
        <w:t>1.25</w:t>
      </w:r>
      <w:r w:rsidR="00280B5B" w:rsidRPr="00A2244B">
        <w:rPr>
          <w:rFonts w:ascii="Arial" w:hAnsi="Arial" w:cs="Arial" w:hint="eastAsia"/>
          <w:u w:val="single"/>
        </w:rPr>
        <w:t xml:space="preserve">ul </w:t>
      </w:r>
      <w:r w:rsidR="00575B27" w:rsidRPr="00575B27">
        <w:rPr>
          <w:rFonts w:ascii="Arial" w:hAnsi="Arial" w:cs="Arial"/>
          <w:u w:val="single"/>
        </w:rPr>
        <w:t xml:space="preserve">Reverse Transcription Buffer (RTB) and </w:t>
      </w:r>
      <w:r w:rsidR="007E3425">
        <w:rPr>
          <w:rFonts w:ascii="Arial" w:hAnsi="Arial" w:cs="Arial"/>
          <w:u w:val="single"/>
        </w:rPr>
        <w:t>0.25</w:t>
      </w:r>
      <w:r w:rsidR="00575B27" w:rsidRPr="00575B27">
        <w:rPr>
          <w:rFonts w:ascii="Arial" w:hAnsi="Arial" w:cs="Arial"/>
          <w:u w:val="single"/>
        </w:rPr>
        <w:t>μl of Reverse Transcription Reagent (RTR)</w:t>
      </w:r>
      <w:r w:rsidR="007E3425">
        <w:rPr>
          <w:rFonts w:ascii="Arial" w:hAnsi="Arial" w:cs="Arial"/>
          <w:u w:val="single"/>
        </w:rPr>
        <w:t>.</w:t>
      </w:r>
    </w:p>
    <w:p w14:paraId="155EEFB8" w14:textId="1DA00B51" w:rsidR="00280B5B" w:rsidRDefault="00280B5B" w:rsidP="007E3425">
      <w:pPr>
        <w:adjustRightInd w:val="0"/>
        <w:snapToGrid w:val="0"/>
        <w:ind w:firstLineChars="150" w:firstLine="360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ncubate at </w:t>
      </w:r>
      <w:r w:rsidR="008579C4">
        <w:rPr>
          <w:rFonts w:ascii="Arial" w:hAnsi="Arial" w:cs="Arial"/>
          <w:u w:val="single"/>
        </w:rPr>
        <w:t>25</w:t>
      </w:r>
      <w:r w:rsidRPr="00912324">
        <w:rPr>
          <w:rFonts w:ascii="Arial" w:hAnsi="Arial" w:cs="Arial" w:hint="eastAsia"/>
          <w:u w:val="single"/>
        </w:rPr>
        <w:t>℃</w:t>
      </w:r>
      <w:r>
        <w:rPr>
          <w:rFonts w:ascii="Arial" w:hAnsi="Arial" w:cs="Arial" w:hint="eastAsia"/>
          <w:u w:val="single"/>
        </w:rPr>
        <w:t>, 15</w:t>
      </w:r>
      <w:r w:rsidRPr="00912324">
        <w:rPr>
          <w:rFonts w:ascii="Arial" w:hAnsi="Arial" w:cs="Arial" w:hint="eastAsia"/>
          <w:u w:val="single"/>
        </w:rPr>
        <w:t>min</w:t>
      </w:r>
    </w:p>
    <w:p w14:paraId="38920850" w14:textId="27E1DA0A" w:rsidR="009447E5" w:rsidRPr="009447E5" w:rsidRDefault="00E352E7" w:rsidP="00BF5CF1">
      <w:pPr>
        <w:adjustRightInd w:val="0"/>
        <w:snapToGrid w:val="0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2</w:t>
      </w:r>
      <w:r w:rsidR="00280B5B">
        <w:rPr>
          <w:rFonts w:ascii="Arial" w:hAnsi="Arial" w:cs="Arial" w:hint="eastAsia"/>
        </w:rPr>
        <w:t xml:space="preserve">, Add </w:t>
      </w:r>
      <w:r w:rsidR="009447E5">
        <w:rPr>
          <w:rFonts w:ascii="Arial" w:hAnsi="Arial" w:cs="Arial"/>
          <w:u w:val="single"/>
        </w:rPr>
        <w:t>0.5</w:t>
      </w:r>
      <w:r w:rsidR="00280B5B" w:rsidRPr="00DA699F">
        <w:rPr>
          <w:rFonts w:ascii="Arial" w:hAnsi="Arial" w:cs="Arial" w:hint="eastAsia"/>
          <w:u w:val="single"/>
        </w:rPr>
        <w:t>u</w:t>
      </w:r>
      <w:r w:rsidR="00280B5B">
        <w:rPr>
          <w:rFonts w:ascii="Arial" w:hAnsi="Arial" w:cs="Arial" w:hint="eastAsia"/>
          <w:u w:val="single"/>
        </w:rPr>
        <w:t xml:space="preserve">l </w:t>
      </w:r>
      <w:r w:rsidR="009447E5">
        <w:rPr>
          <w:rFonts w:ascii="Arial" w:hAnsi="Arial" w:cs="Arial"/>
          <w:u w:val="single"/>
        </w:rPr>
        <w:t xml:space="preserve">1/5 </w:t>
      </w:r>
      <w:r w:rsidR="009447E5" w:rsidRPr="009447E5">
        <w:rPr>
          <w:rFonts w:ascii="Arial" w:hAnsi="Arial" w:cs="Arial"/>
          <w:u w:val="single"/>
        </w:rPr>
        <w:t>Small Template Switch Oligo (STSO)</w:t>
      </w:r>
      <w:r w:rsidR="009447E5">
        <w:rPr>
          <w:rFonts w:ascii="Arial" w:hAnsi="Arial" w:cs="Arial"/>
          <w:u w:val="single"/>
        </w:rPr>
        <w:t>.</w:t>
      </w:r>
    </w:p>
    <w:p w14:paraId="2204317F" w14:textId="1E7667A9" w:rsidR="00280B5B" w:rsidRDefault="00280B5B" w:rsidP="009447E5">
      <w:pPr>
        <w:adjustRightInd w:val="0"/>
        <w:snapToGrid w:val="0"/>
        <w:ind w:firstLineChars="150"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ncubate at </w:t>
      </w:r>
      <w:r w:rsidRPr="00E81B16">
        <w:rPr>
          <w:rFonts w:ascii="Arial" w:hAnsi="Arial" w:cs="Arial" w:hint="eastAsia"/>
          <w:u w:val="single"/>
        </w:rPr>
        <w:t>42</w:t>
      </w:r>
      <w:r w:rsidRPr="00E81B16">
        <w:rPr>
          <w:rFonts w:ascii="Arial" w:hAnsi="Arial" w:cs="Arial" w:hint="eastAsia"/>
          <w:u w:val="single"/>
        </w:rPr>
        <w:t>℃</w:t>
      </w:r>
      <w:r w:rsidRPr="00E81B16">
        <w:rPr>
          <w:rFonts w:ascii="Arial" w:hAnsi="Arial" w:cs="Arial" w:hint="eastAsia"/>
          <w:u w:val="single"/>
        </w:rPr>
        <w:t>, 120min+70</w:t>
      </w:r>
      <w:r w:rsidRPr="00E81B16">
        <w:rPr>
          <w:rFonts w:ascii="Arial" w:hAnsi="Arial" w:cs="Arial" w:hint="eastAsia"/>
          <w:u w:val="single"/>
        </w:rPr>
        <w:t>℃</w:t>
      </w:r>
      <w:r w:rsidRPr="00E81B16">
        <w:rPr>
          <w:rFonts w:ascii="Arial" w:hAnsi="Arial" w:cs="Arial" w:hint="eastAsia"/>
          <w:u w:val="single"/>
        </w:rPr>
        <w:t>, 10min</w:t>
      </w:r>
    </w:p>
    <w:p w14:paraId="15EBA949" w14:textId="25E50475" w:rsidR="00280B5B" w:rsidRDefault="00E352E7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3</w:t>
      </w:r>
      <w:r w:rsidR="00280B5B">
        <w:rPr>
          <w:rFonts w:ascii="Arial" w:hAnsi="Arial" w:cs="Arial" w:hint="eastAsia"/>
        </w:rPr>
        <w:t xml:space="preserve">, Add </w:t>
      </w:r>
      <w:r w:rsidR="005F7D42">
        <w:rPr>
          <w:rFonts w:ascii="Arial" w:hAnsi="Arial" w:cs="Arial"/>
          <w:u w:val="single"/>
        </w:rPr>
        <w:t>2.5</w:t>
      </w:r>
      <w:r w:rsidR="00280B5B" w:rsidRPr="00DA699F">
        <w:rPr>
          <w:rFonts w:ascii="Arial" w:hAnsi="Arial" w:cs="Arial" w:hint="eastAsia"/>
          <w:u w:val="single"/>
        </w:rPr>
        <w:t>u</w:t>
      </w:r>
      <w:r w:rsidR="00280B5B">
        <w:rPr>
          <w:rFonts w:ascii="Arial" w:hAnsi="Arial" w:cs="Arial" w:hint="eastAsia"/>
          <w:u w:val="single"/>
        </w:rPr>
        <w:t xml:space="preserve">l </w:t>
      </w:r>
      <w:r w:rsidR="005F7D42">
        <w:rPr>
          <w:rFonts w:ascii="Arial" w:hAnsi="Arial" w:cs="Arial"/>
          <w:u w:val="single"/>
        </w:rPr>
        <w:t>Forward primer</w:t>
      </w:r>
      <w:r w:rsidR="00280B5B">
        <w:rPr>
          <w:rFonts w:ascii="Arial" w:hAnsi="Arial" w:cs="Arial" w:hint="eastAsia"/>
          <w:u w:val="single"/>
        </w:rPr>
        <w:t>+</w:t>
      </w:r>
      <w:r w:rsidR="005F7D42">
        <w:rPr>
          <w:rFonts w:ascii="Arial" w:hAnsi="Arial" w:cs="Arial"/>
          <w:u w:val="single"/>
        </w:rPr>
        <w:t>2.5</w:t>
      </w:r>
      <w:r w:rsidR="005F7D42" w:rsidRPr="00DA699F">
        <w:rPr>
          <w:rFonts w:ascii="Arial" w:hAnsi="Arial" w:cs="Arial" w:hint="eastAsia"/>
          <w:u w:val="single"/>
        </w:rPr>
        <w:t>u</w:t>
      </w:r>
      <w:r w:rsidR="005F7D42">
        <w:rPr>
          <w:rFonts w:ascii="Arial" w:hAnsi="Arial" w:cs="Arial" w:hint="eastAsia"/>
          <w:u w:val="single"/>
        </w:rPr>
        <w:t xml:space="preserve">l </w:t>
      </w:r>
      <w:r w:rsidR="005F7D42">
        <w:rPr>
          <w:rFonts w:ascii="Arial" w:hAnsi="Arial" w:cs="Arial"/>
          <w:u w:val="single"/>
        </w:rPr>
        <w:t>Reverse primer+12.</w:t>
      </w:r>
      <w:r w:rsidR="00280B5B">
        <w:rPr>
          <w:rFonts w:ascii="Arial" w:hAnsi="Arial" w:cs="Arial" w:hint="eastAsia"/>
          <w:u w:val="single"/>
        </w:rPr>
        <w:t>5ul PCR master mix</w:t>
      </w:r>
    </w:p>
    <w:p w14:paraId="0CCA0853" w14:textId="0526BF6E" w:rsidR="00280B5B" w:rsidRDefault="00280B5B" w:rsidP="00F04C90">
      <w:pPr>
        <w:adjustRightInd w:val="0"/>
        <w:snapToGrid w:val="0"/>
        <w:ind w:firstLineChars="150" w:firstLine="360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 xml:space="preserve">PCR </w:t>
      </w:r>
      <w:r w:rsidRPr="000B771D">
        <w:rPr>
          <w:rFonts w:ascii="Arial" w:hAnsi="Arial" w:cs="Arial" w:hint="eastAsia"/>
          <w:u w:val="single"/>
        </w:rPr>
        <w:t>for 20 cycles.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</w:tblGrid>
      <w:tr w:rsidR="00280B5B" w14:paraId="269CAD90" w14:textId="77777777" w:rsidTr="00163794">
        <w:trPr>
          <w:trHeight w:val="257"/>
        </w:trPr>
        <w:tc>
          <w:tcPr>
            <w:tcW w:w="2257" w:type="dxa"/>
          </w:tcPr>
          <w:p w14:paraId="3DAE1179" w14:textId="77777777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Cycles</w:t>
            </w:r>
          </w:p>
        </w:tc>
        <w:tc>
          <w:tcPr>
            <w:tcW w:w="2257" w:type="dxa"/>
          </w:tcPr>
          <w:p w14:paraId="59E12712" w14:textId="77777777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Temperature</w:t>
            </w:r>
          </w:p>
        </w:tc>
        <w:tc>
          <w:tcPr>
            <w:tcW w:w="2257" w:type="dxa"/>
          </w:tcPr>
          <w:p w14:paraId="2DA4CEC2" w14:textId="77777777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Time</w:t>
            </w:r>
          </w:p>
        </w:tc>
      </w:tr>
      <w:tr w:rsidR="00280B5B" w14:paraId="1714809E" w14:textId="77777777" w:rsidTr="00163794">
        <w:trPr>
          <w:trHeight w:val="257"/>
        </w:trPr>
        <w:tc>
          <w:tcPr>
            <w:tcW w:w="2257" w:type="dxa"/>
          </w:tcPr>
          <w:p w14:paraId="63BB32EB" w14:textId="77777777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2257" w:type="dxa"/>
          </w:tcPr>
          <w:p w14:paraId="1F9D57C3" w14:textId="336E49C0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  <w:r w:rsidR="00DF2E4F">
              <w:rPr>
                <w:rFonts w:ascii="Arial" w:hAnsi="Arial" w:cs="Arial"/>
              </w:rPr>
              <w:t>8</w:t>
            </w:r>
            <w:r>
              <w:rPr>
                <w:rFonts w:ascii="Arial" w:hAnsi="Arial" w:cs="Arial" w:hint="eastAsia"/>
              </w:rPr>
              <w:t>℃</w:t>
            </w:r>
          </w:p>
        </w:tc>
        <w:tc>
          <w:tcPr>
            <w:tcW w:w="2257" w:type="dxa"/>
          </w:tcPr>
          <w:p w14:paraId="723C8703" w14:textId="77777777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30s</w:t>
            </w:r>
          </w:p>
        </w:tc>
      </w:tr>
      <w:tr w:rsidR="00280B5B" w14:paraId="01D24BC7" w14:textId="77777777" w:rsidTr="00163794">
        <w:trPr>
          <w:trHeight w:val="251"/>
        </w:trPr>
        <w:tc>
          <w:tcPr>
            <w:tcW w:w="2257" w:type="dxa"/>
          </w:tcPr>
          <w:p w14:paraId="0896F110" w14:textId="6BCDBD4B" w:rsidR="00280B5B" w:rsidRDefault="00DF2E4F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57" w:type="dxa"/>
          </w:tcPr>
          <w:p w14:paraId="21AAA71D" w14:textId="69D477FC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9</w:t>
            </w:r>
            <w:r w:rsidR="00DF2E4F">
              <w:rPr>
                <w:rFonts w:ascii="Arial" w:hAnsi="Arial" w:cs="Arial"/>
              </w:rPr>
              <w:t>8</w:t>
            </w:r>
            <w:r>
              <w:rPr>
                <w:rFonts w:ascii="Arial" w:hAnsi="Arial" w:cs="Arial" w:hint="eastAsia"/>
              </w:rPr>
              <w:t>℃</w:t>
            </w:r>
          </w:p>
        </w:tc>
        <w:tc>
          <w:tcPr>
            <w:tcW w:w="2257" w:type="dxa"/>
          </w:tcPr>
          <w:p w14:paraId="2AD9D522" w14:textId="77777777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15s</w:t>
            </w:r>
          </w:p>
        </w:tc>
      </w:tr>
      <w:tr w:rsidR="00280B5B" w14:paraId="4664FF6A" w14:textId="77777777" w:rsidTr="00163794">
        <w:trPr>
          <w:trHeight w:val="257"/>
        </w:trPr>
        <w:tc>
          <w:tcPr>
            <w:tcW w:w="2257" w:type="dxa"/>
          </w:tcPr>
          <w:p w14:paraId="7BB1BD46" w14:textId="743B5CF8" w:rsidR="00280B5B" w:rsidRDefault="00DF2E4F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257" w:type="dxa"/>
          </w:tcPr>
          <w:p w14:paraId="6CB7182C" w14:textId="77777777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62</w:t>
            </w:r>
            <w:r>
              <w:rPr>
                <w:rFonts w:ascii="Arial" w:hAnsi="Arial" w:cs="Arial" w:hint="eastAsia"/>
              </w:rPr>
              <w:t>℃</w:t>
            </w:r>
          </w:p>
        </w:tc>
        <w:tc>
          <w:tcPr>
            <w:tcW w:w="2257" w:type="dxa"/>
          </w:tcPr>
          <w:p w14:paraId="47273690" w14:textId="77777777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30s</w:t>
            </w:r>
          </w:p>
        </w:tc>
      </w:tr>
      <w:tr w:rsidR="00280B5B" w14:paraId="1A47E6D0" w14:textId="77777777" w:rsidTr="00163794">
        <w:trPr>
          <w:trHeight w:val="257"/>
        </w:trPr>
        <w:tc>
          <w:tcPr>
            <w:tcW w:w="2257" w:type="dxa"/>
          </w:tcPr>
          <w:p w14:paraId="2BA75BD4" w14:textId="61CB4C27" w:rsidR="00280B5B" w:rsidRDefault="00DF2E4F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257" w:type="dxa"/>
          </w:tcPr>
          <w:p w14:paraId="4E7A9115" w14:textId="3F4A9F2D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  <w:r w:rsidR="00DF2E4F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℃</w:t>
            </w:r>
          </w:p>
        </w:tc>
        <w:tc>
          <w:tcPr>
            <w:tcW w:w="2257" w:type="dxa"/>
          </w:tcPr>
          <w:p w14:paraId="4F1CADE4" w14:textId="77777777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30s</w:t>
            </w:r>
          </w:p>
        </w:tc>
      </w:tr>
      <w:tr w:rsidR="00DF2E4F" w14:paraId="0591B1F2" w14:textId="77777777" w:rsidTr="00163794">
        <w:trPr>
          <w:trHeight w:val="257"/>
        </w:trPr>
        <w:tc>
          <w:tcPr>
            <w:tcW w:w="2257" w:type="dxa"/>
          </w:tcPr>
          <w:p w14:paraId="18C9962D" w14:textId="4F356EC0" w:rsidR="00DF2E4F" w:rsidRDefault="00DF2E4F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2257" w:type="dxa"/>
          </w:tcPr>
          <w:p w14:paraId="089300B0" w14:textId="0C143A40" w:rsidR="00DF2E4F" w:rsidRDefault="00DF2E4F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7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℃</w:t>
            </w:r>
          </w:p>
        </w:tc>
        <w:tc>
          <w:tcPr>
            <w:tcW w:w="2257" w:type="dxa"/>
          </w:tcPr>
          <w:p w14:paraId="0A8E063B" w14:textId="19F2132C" w:rsidR="00DF2E4F" w:rsidRDefault="00DF2E4F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0min</w:t>
            </w:r>
          </w:p>
        </w:tc>
      </w:tr>
      <w:tr w:rsidR="00280B5B" w14:paraId="3AB6B752" w14:textId="77777777" w:rsidTr="00163794">
        <w:trPr>
          <w:trHeight w:val="257"/>
        </w:trPr>
        <w:tc>
          <w:tcPr>
            <w:tcW w:w="2257" w:type="dxa"/>
          </w:tcPr>
          <w:p w14:paraId="536E6B04" w14:textId="77777777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</w:p>
        </w:tc>
        <w:tc>
          <w:tcPr>
            <w:tcW w:w="2257" w:type="dxa"/>
          </w:tcPr>
          <w:p w14:paraId="4E0C4DCC" w14:textId="77777777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 w:hint="eastAsia"/>
              </w:rPr>
              <w:t>℃</w:t>
            </w:r>
          </w:p>
        </w:tc>
        <w:tc>
          <w:tcPr>
            <w:tcW w:w="2257" w:type="dxa"/>
          </w:tcPr>
          <w:p w14:paraId="491160AD" w14:textId="77777777" w:rsidR="00280B5B" w:rsidRDefault="00280B5B" w:rsidP="00BF5CF1">
            <w:pPr>
              <w:adjustRightInd w:val="0"/>
              <w:snapToGrid w:val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hold</w:t>
            </w:r>
          </w:p>
        </w:tc>
      </w:tr>
    </w:tbl>
    <w:p w14:paraId="0EA3A2E7" w14:textId="2D94A673" w:rsidR="00B47E34" w:rsidRDefault="00E352E7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 w:hint="eastAsia"/>
        </w:rPr>
        <w:t>3</w:t>
      </w:r>
      <w:r>
        <w:rPr>
          <w:rFonts w:ascii="Arial" w:hAnsi="Arial" w:cs="Arial"/>
        </w:rPr>
        <w:t>4</w:t>
      </w:r>
      <w:r w:rsidR="00280B5B">
        <w:rPr>
          <w:rFonts w:ascii="Arial" w:hAnsi="Arial" w:cs="Arial" w:hint="eastAsia"/>
        </w:rPr>
        <w:t xml:space="preserve">, Add </w:t>
      </w:r>
      <w:r w:rsidR="00E9095C">
        <w:rPr>
          <w:rFonts w:ascii="Arial" w:hAnsi="Arial" w:cs="Arial"/>
        </w:rPr>
        <w:t>37.5</w:t>
      </w:r>
      <w:r w:rsidR="00280B5B">
        <w:rPr>
          <w:rFonts w:ascii="Arial" w:hAnsi="Arial" w:cs="Arial" w:hint="eastAsia"/>
        </w:rPr>
        <w:t>ul beads</w:t>
      </w:r>
      <w:r w:rsidR="00B245F2">
        <w:rPr>
          <w:rFonts w:ascii="Arial" w:hAnsi="Arial" w:cs="Arial"/>
        </w:rPr>
        <w:t xml:space="preserve"> </w:t>
      </w:r>
      <w:r w:rsidR="00280B5B">
        <w:rPr>
          <w:rFonts w:ascii="Arial" w:hAnsi="Arial" w:cs="Arial" w:hint="eastAsia"/>
        </w:rPr>
        <w:t>(1.</w:t>
      </w:r>
      <w:r w:rsidR="00E9095C">
        <w:rPr>
          <w:rFonts w:ascii="Arial" w:hAnsi="Arial" w:cs="Arial"/>
        </w:rPr>
        <w:t>5</w:t>
      </w:r>
      <w:r w:rsidR="00280B5B">
        <w:rPr>
          <w:rFonts w:ascii="Arial" w:hAnsi="Arial" w:cs="Arial" w:hint="eastAsia"/>
        </w:rPr>
        <w:t xml:space="preserve">x into </w:t>
      </w:r>
      <w:r w:rsidR="00E9095C">
        <w:rPr>
          <w:rFonts w:ascii="Arial" w:hAnsi="Arial" w:cs="Arial"/>
        </w:rPr>
        <w:t>25</w:t>
      </w:r>
      <w:r w:rsidR="00280B5B">
        <w:rPr>
          <w:rFonts w:ascii="Arial" w:hAnsi="Arial" w:cs="Arial" w:hint="eastAsia"/>
        </w:rPr>
        <w:t>ul reaction mix) to purify the PCR product. Then dissolved in 50ul water.</w:t>
      </w:r>
    </w:p>
    <w:p w14:paraId="36AD30CA" w14:textId="77777777" w:rsidR="002C6890" w:rsidRDefault="00B47E34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35, </w:t>
      </w:r>
      <w:r w:rsidR="008319D0" w:rsidRPr="008319D0">
        <w:rPr>
          <w:rFonts w:ascii="Arial" w:hAnsi="Arial" w:cs="Arial"/>
        </w:rPr>
        <w:t>Barcoded transcriptome and translatome libraries were pooled and sequenced on the Illumina platforms with 150 bp paired-end reads. Read 1 (sense strand) of Ribo-lite data were used for analysis, as most RPFs were short and were already covered by Read 1 alone.</w:t>
      </w:r>
    </w:p>
    <w:p w14:paraId="2D358A0E" w14:textId="77777777" w:rsidR="002C6890" w:rsidRDefault="002C6890" w:rsidP="00BF5CF1">
      <w:pPr>
        <w:jc w:val="both"/>
      </w:pPr>
      <w:r>
        <w:br w:type="page"/>
      </w:r>
    </w:p>
    <w:p w14:paraId="79FDF84D" w14:textId="77777777" w:rsidR="008319D0" w:rsidRDefault="008319D0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</w:p>
    <w:p w14:paraId="1F2B8B2D" w14:textId="77777777" w:rsidR="00A04AD1" w:rsidRDefault="004B3BD5" w:rsidP="00BF5CF1">
      <w:pPr>
        <w:adjustRightInd w:val="0"/>
        <w:snapToGri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of s</w:t>
      </w:r>
      <w:r w:rsidR="00BC40D1">
        <w:rPr>
          <w:rFonts w:ascii="Arial" w:hAnsi="Arial" w:cs="Arial"/>
        </w:rPr>
        <w:t>ome reagent</w:t>
      </w:r>
      <w:r>
        <w:rPr>
          <w:rFonts w:ascii="Arial" w:hAnsi="Arial" w:cs="Arial"/>
        </w:rPr>
        <w:t>s are shown below</w:t>
      </w:r>
      <w:r w:rsidR="00A04AD1">
        <w:rPr>
          <w:rFonts w:ascii="Arial" w:hAnsi="Arial" w:cs="Arial"/>
        </w:rPr>
        <w:t>:</w:t>
      </w:r>
    </w:p>
    <w:tbl>
      <w:tblPr>
        <w:tblStyle w:val="a6"/>
        <w:tblW w:w="9350" w:type="dxa"/>
        <w:tblLook w:val="04A0" w:firstRow="1" w:lastRow="0" w:firstColumn="1" w:lastColumn="0" w:noHBand="0" w:noVBand="1"/>
      </w:tblPr>
      <w:tblGrid>
        <w:gridCol w:w="3865"/>
        <w:gridCol w:w="5485"/>
      </w:tblGrid>
      <w:tr w:rsidR="00614E1C" w:rsidRPr="00614E1C" w14:paraId="5B4D603A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6486F1B8" w14:textId="77777777" w:rsidR="00614E1C" w:rsidRPr="00614E1C" w:rsidRDefault="00B124A6" w:rsidP="00BF5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eagent</w:t>
            </w:r>
          </w:p>
        </w:tc>
        <w:tc>
          <w:tcPr>
            <w:tcW w:w="5485" w:type="dxa"/>
            <w:noWrap/>
            <w:hideMark/>
          </w:tcPr>
          <w:p w14:paraId="27F41EC6" w14:textId="77777777" w:rsidR="00614E1C" w:rsidRPr="00614E1C" w:rsidRDefault="00C95F81" w:rsidP="00BF5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 No.</w:t>
            </w:r>
          </w:p>
        </w:tc>
      </w:tr>
      <w:tr w:rsidR="00614E1C" w:rsidRPr="00614E1C" w14:paraId="2E58FF39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42718A28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 xml:space="preserve">1 mL, Open-Top </w:t>
            </w:r>
            <w:proofErr w:type="spellStart"/>
            <w:r w:rsidRPr="00614E1C">
              <w:rPr>
                <w:rFonts w:ascii="Arial" w:hAnsi="Arial" w:cs="Arial"/>
              </w:rPr>
              <w:t>Thickwall</w:t>
            </w:r>
            <w:proofErr w:type="spellEnd"/>
            <w:r w:rsidRPr="00614E1C">
              <w:rPr>
                <w:rFonts w:ascii="Arial" w:hAnsi="Arial" w:cs="Arial"/>
              </w:rPr>
              <w:t xml:space="preserve"> Polycarbonate Tube</w:t>
            </w:r>
          </w:p>
        </w:tc>
        <w:tc>
          <w:tcPr>
            <w:tcW w:w="5485" w:type="dxa"/>
            <w:noWrap/>
            <w:hideMark/>
          </w:tcPr>
          <w:p w14:paraId="18CDE864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Beckman, 343778</w:t>
            </w:r>
          </w:p>
        </w:tc>
      </w:tr>
      <w:tr w:rsidR="00614E1C" w:rsidRPr="00614E1C" w14:paraId="6CD006B2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2743FEB5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 xml:space="preserve">Invitrogen </w:t>
            </w:r>
            <w:proofErr w:type="spellStart"/>
            <w:r w:rsidRPr="00614E1C">
              <w:rPr>
                <w:rFonts w:ascii="Arial" w:hAnsi="Arial" w:cs="Arial"/>
              </w:rPr>
              <w:t>Phasemaker</w:t>
            </w:r>
            <w:proofErr w:type="spellEnd"/>
            <w:r w:rsidRPr="00614E1C">
              <w:rPr>
                <w:rFonts w:ascii="Arial" w:hAnsi="Arial" w:cs="Arial"/>
              </w:rPr>
              <w:t xml:space="preserve"> Tubes</w:t>
            </w:r>
          </w:p>
        </w:tc>
        <w:tc>
          <w:tcPr>
            <w:tcW w:w="5485" w:type="dxa"/>
            <w:noWrap/>
            <w:hideMark/>
          </w:tcPr>
          <w:p w14:paraId="768F26CA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 xml:space="preserve">Invitrogen™ </w:t>
            </w:r>
            <w:proofErr w:type="spellStart"/>
            <w:r w:rsidRPr="00614E1C">
              <w:rPr>
                <w:rFonts w:ascii="Arial" w:hAnsi="Arial" w:cs="Arial"/>
              </w:rPr>
              <w:t>Phasemaker</w:t>
            </w:r>
            <w:proofErr w:type="spellEnd"/>
            <w:r w:rsidRPr="00614E1C">
              <w:rPr>
                <w:rFonts w:ascii="Arial" w:hAnsi="Arial" w:cs="Arial"/>
              </w:rPr>
              <w:t>™ Tubes A33248</w:t>
            </w:r>
          </w:p>
        </w:tc>
      </w:tr>
      <w:tr w:rsidR="00614E1C" w:rsidRPr="00614E1C" w14:paraId="6930346A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039DC97D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low binding</w:t>
            </w:r>
            <w:r w:rsidRPr="00614E1C">
              <w:rPr>
                <w:rFonts w:ascii="Arial" w:hAnsi="Arial" w:cs="Arial"/>
              </w:rPr>
              <w:t>，</w:t>
            </w:r>
            <w:r w:rsidRPr="00614E1C">
              <w:rPr>
                <w:rFonts w:ascii="Arial" w:hAnsi="Arial" w:cs="Arial"/>
              </w:rPr>
              <w:t>0.2 mL</w:t>
            </w:r>
            <w:r w:rsidR="00251815">
              <w:rPr>
                <w:rFonts w:ascii="Arial" w:hAnsi="Arial" w:cs="Arial"/>
              </w:rPr>
              <w:t xml:space="preserve"> tube</w:t>
            </w:r>
          </w:p>
        </w:tc>
        <w:tc>
          <w:tcPr>
            <w:tcW w:w="5485" w:type="dxa"/>
            <w:noWrap/>
            <w:hideMark/>
          </w:tcPr>
          <w:p w14:paraId="57476666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PCR-02-L-C</w:t>
            </w:r>
            <w:r w:rsidRPr="00614E1C">
              <w:rPr>
                <w:rFonts w:ascii="Arial" w:hAnsi="Arial" w:cs="Arial"/>
              </w:rPr>
              <w:t>，</w:t>
            </w:r>
            <w:r w:rsidRPr="00614E1C">
              <w:rPr>
                <w:rFonts w:ascii="Arial" w:hAnsi="Arial" w:cs="Arial"/>
              </w:rPr>
              <w:t>LOT0819035</w:t>
            </w:r>
          </w:p>
        </w:tc>
      </w:tr>
      <w:tr w:rsidR="00614E1C" w:rsidRPr="00614E1C" w14:paraId="2E12D19B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7957ACC8" w14:textId="77777777" w:rsidR="00614E1C" w:rsidRPr="00614E1C" w:rsidRDefault="00EB72F6" w:rsidP="00BF5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</w:t>
            </w:r>
            <w:r>
              <w:rPr>
                <w:rFonts w:ascii="Arial" w:hAnsi="Arial" w:cs="Arial"/>
              </w:rPr>
              <w:t>sopropanol</w:t>
            </w:r>
          </w:p>
        </w:tc>
        <w:tc>
          <w:tcPr>
            <w:tcW w:w="5485" w:type="dxa"/>
            <w:noWrap/>
            <w:hideMark/>
          </w:tcPr>
          <w:p w14:paraId="338C7289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Sigma 2-</w:t>
            </w:r>
            <w:r w:rsidR="00252FFA">
              <w:rPr>
                <w:rFonts w:ascii="Arial" w:hAnsi="Arial" w:cs="Arial" w:hint="eastAsia"/>
              </w:rPr>
              <w:t>p</w:t>
            </w:r>
            <w:r w:rsidR="00252FFA">
              <w:rPr>
                <w:rFonts w:ascii="Arial" w:hAnsi="Arial" w:cs="Arial"/>
              </w:rPr>
              <w:t>ropyl alcohol</w:t>
            </w:r>
            <w:r w:rsidRPr="00614E1C">
              <w:rPr>
                <w:rFonts w:ascii="Arial" w:hAnsi="Arial" w:cs="Arial"/>
              </w:rPr>
              <w:t xml:space="preserve"> 59304-500ML</w:t>
            </w:r>
          </w:p>
        </w:tc>
      </w:tr>
      <w:tr w:rsidR="00614E1C" w:rsidRPr="00614E1C" w14:paraId="150A25DF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22FFE700" w14:textId="77777777" w:rsidR="00614E1C" w:rsidRPr="00614E1C" w:rsidRDefault="00EB72F6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Ethyl alcohol</w:t>
            </w:r>
          </w:p>
        </w:tc>
        <w:tc>
          <w:tcPr>
            <w:tcW w:w="5485" w:type="dxa"/>
            <w:noWrap/>
            <w:hideMark/>
          </w:tcPr>
          <w:p w14:paraId="4E4DAD9C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Sigma Ethyl alcohol, Pure, E7023</w:t>
            </w:r>
          </w:p>
        </w:tc>
      </w:tr>
      <w:tr w:rsidR="00993B29" w:rsidRPr="00614E1C" w14:paraId="7F9FB6D5" w14:textId="77777777" w:rsidTr="00725108">
        <w:trPr>
          <w:trHeight w:val="285"/>
        </w:trPr>
        <w:tc>
          <w:tcPr>
            <w:tcW w:w="3865" w:type="dxa"/>
            <w:noWrap/>
          </w:tcPr>
          <w:p w14:paraId="415B9A94" w14:textId="77777777" w:rsidR="00993B29" w:rsidRPr="00614E1C" w:rsidRDefault="00EB72F6" w:rsidP="00BF5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</w:t>
            </w:r>
            <w:r>
              <w:rPr>
                <w:rFonts w:ascii="Arial" w:hAnsi="Arial" w:cs="Arial"/>
              </w:rPr>
              <w:t>hloroform</w:t>
            </w:r>
          </w:p>
        </w:tc>
        <w:tc>
          <w:tcPr>
            <w:tcW w:w="5485" w:type="dxa"/>
            <w:noWrap/>
          </w:tcPr>
          <w:p w14:paraId="7245ECF0" w14:textId="77777777" w:rsidR="00993B29" w:rsidRPr="00614E1C" w:rsidRDefault="005A3D88" w:rsidP="00BF5CF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Amresco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A3D88">
              <w:rPr>
                <w:rFonts w:ascii="Arial" w:hAnsi="Arial" w:cs="Arial"/>
              </w:rPr>
              <w:t>0757-500ml</w:t>
            </w:r>
          </w:p>
        </w:tc>
      </w:tr>
      <w:tr w:rsidR="00614E1C" w:rsidRPr="00614E1C" w14:paraId="29DD8FA5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2D360F21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Nuclease-free water</w:t>
            </w:r>
          </w:p>
        </w:tc>
        <w:tc>
          <w:tcPr>
            <w:tcW w:w="5485" w:type="dxa"/>
            <w:noWrap/>
            <w:hideMark/>
          </w:tcPr>
          <w:p w14:paraId="0DEF214F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Invitrogen AM9932</w:t>
            </w:r>
          </w:p>
        </w:tc>
      </w:tr>
      <w:tr w:rsidR="00614E1C" w:rsidRPr="00614E1C" w14:paraId="33E26E65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33DC6C68" w14:textId="77777777" w:rsidR="00614E1C" w:rsidRPr="00614E1C" w:rsidRDefault="006F1E24" w:rsidP="00BF5CF1">
            <w:pPr>
              <w:jc w:val="both"/>
              <w:rPr>
                <w:rFonts w:ascii="Arial" w:hAnsi="Arial" w:cs="Arial"/>
              </w:rPr>
            </w:pPr>
            <w:hyperlink r:id="rId7" w:history="1">
              <w:r w:rsidR="00614E1C" w:rsidRPr="00F54C8F">
                <w:rPr>
                  <w:rFonts w:ascii="Arial" w:hAnsi="Arial" w:cs="Arial"/>
                </w:rPr>
                <w:t>DTT (1 M)</w:t>
              </w:r>
            </w:hyperlink>
          </w:p>
        </w:tc>
        <w:tc>
          <w:tcPr>
            <w:tcW w:w="5485" w:type="dxa"/>
            <w:noWrap/>
            <w:hideMark/>
          </w:tcPr>
          <w:p w14:paraId="2A37A5DA" w14:textId="4586FA5E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Sigma-Aldrich cat. no. 43816-10ML</w:t>
            </w:r>
          </w:p>
        </w:tc>
      </w:tr>
      <w:tr w:rsidR="00614E1C" w:rsidRPr="00614E1C" w14:paraId="2AD39D18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10B1D623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50mg/ml CHX</w:t>
            </w:r>
          </w:p>
        </w:tc>
        <w:tc>
          <w:tcPr>
            <w:tcW w:w="5485" w:type="dxa"/>
            <w:noWrap/>
            <w:hideMark/>
          </w:tcPr>
          <w:p w14:paraId="1170AE19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 xml:space="preserve">Sigma #C4859-1ml  </w:t>
            </w:r>
          </w:p>
        </w:tc>
      </w:tr>
      <w:tr w:rsidR="00614E1C" w:rsidRPr="00614E1C" w14:paraId="31404F5F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133E7B69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 xml:space="preserve">Smart-seq ERCC spike-in </w:t>
            </w:r>
          </w:p>
        </w:tc>
        <w:tc>
          <w:tcPr>
            <w:tcW w:w="5485" w:type="dxa"/>
            <w:noWrap/>
            <w:hideMark/>
          </w:tcPr>
          <w:p w14:paraId="5F112EE1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Invitrogen; 4456740</w:t>
            </w:r>
          </w:p>
        </w:tc>
      </w:tr>
      <w:tr w:rsidR="00614E1C" w:rsidRPr="00614E1C" w14:paraId="4A56D694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0B31BCFE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2×Gel loading buffer II</w:t>
            </w:r>
          </w:p>
        </w:tc>
        <w:tc>
          <w:tcPr>
            <w:tcW w:w="5485" w:type="dxa"/>
            <w:noWrap/>
            <w:hideMark/>
          </w:tcPr>
          <w:p w14:paraId="0E2C08B6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Gel loading buffer II, Thermo Fisher</w:t>
            </w:r>
            <w:r w:rsidRPr="00614E1C">
              <w:rPr>
                <w:rFonts w:ascii="Arial" w:hAnsi="Arial" w:cs="Arial"/>
              </w:rPr>
              <w:t>，</w:t>
            </w:r>
            <w:r w:rsidRPr="00614E1C">
              <w:rPr>
                <w:rFonts w:ascii="Arial" w:hAnsi="Arial" w:cs="Arial"/>
              </w:rPr>
              <w:t>AM8546G</w:t>
            </w:r>
          </w:p>
        </w:tc>
      </w:tr>
      <w:tr w:rsidR="00614E1C" w:rsidRPr="00614E1C" w14:paraId="559455C3" w14:textId="77777777" w:rsidTr="00725108">
        <w:trPr>
          <w:trHeight w:val="285"/>
        </w:trPr>
        <w:tc>
          <w:tcPr>
            <w:tcW w:w="3865" w:type="dxa"/>
            <w:noWrap/>
          </w:tcPr>
          <w:p w14:paraId="0072C8E8" w14:textId="77777777" w:rsidR="00614E1C" w:rsidRPr="00614E1C" w:rsidRDefault="003B15DB" w:rsidP="00BF5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Urea</w:t>
            </w:r>
          </w:p>
        </w:tc>
        <w:tc>
          <w:tcPr>
            <w:tcW w:w="5485" w:type="dxa"/>
            <w:noWrap/>
          </w:tcPr>
          <w:p w14:paraId="4E92174A" w14:textId="77777777" w:rsidR="00614E1C" w:rsidRPr="00614E1C" w:rsidRDefault="009331B7" w:rsidP="00BF5CF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</w:t>
            </w:r>
            <w:r w:rsidRPr="009331B7">
              <w:rPr>
                <w:rFonts w:ascii="Arial" w:hAnsi="Arial" w:cs="Arial"/>
              </w:rPr>
              <w:t>mresco</w:t>
            </w:r>
            <w:proofErr w:type="spellEnd"/>
            <w:r w:rsidRPr="009331B7">
              <w:rPr>
                <w:rFonts w:ascii="Arial" w:hAnsi="Arial" w:cs="Arial"/>
              </w:rPr>
              <w:t> #0568-1KG</w:t>
            </w:r>
          </w:p>
        </w:tc>
      </w:tr>
      <w:tr w:rsidR="00DC1A6D" w:rsidRPr="00614E1C" w14:paraId="14BD82A9" w14:textId="77777777" w:rsidTr="00725108">
        <w:trPr>
          <w:trHeight w:val="285"/>
        </w:trPr>
        <w:tc>
          <w:tcPr>
            <w:tcW w:w="3865" w:type="dxa"/>
            <w:noWrap/>
          </w:tcPr>
          <w:p w14:paraId="36AB0404" w14:textId="77777777" w:rsidR="00DC1A6D" w:rsidRPr="007F7939" w:rsidRDefault="00BF63B4" w:rsidP="00BF5CF1">
            <w:pPr>
              <w:jc w:val="both"/>
              <w:rPr>
                <w:rFonts w:ascii="Arial" w:hAnsi="Arial" w:cs="Arial"/>
              </w:rPr>
            </w:pPr>
            <w:r w:rsidRPr="007F7939">
              <w:rPr>
                <w:rFonts w:ascii="Arial" w:hAnsi="Arial" w:cs="Arial"/>
              </w:rPr>
              <w:t>Acrylamide/Bis 19:1, 40% (w/v) solution</w:t>
            </w:r>
          </w:p>
        </w:tc>
        <w:tc>
          <w:tcPr>
            <w:tcW w:w="5485" w:type="dxa"/>
            <w:noWrap/>
          </w:tcPr>
          <w:p w14:paraId="59C5CFB0" w14:textId="77777777" w:rsidR="00DC1A6D" w:rsidRPr="00614E1C" w:rsidRDefault="007F7939" w:rsidP="00BF5CF1">
            <w:pPr>
              <w:jc w:val="both"/>
              <w:rPr>
                <w:rFonts w:ascii="Arial" w:hAnsi="Arial" w:cs="Arial"/>
              </w:rPr>
            </w:pPr>
            <w:r w:rsidRPr="007F7939">
              <w:rPr>
                <w:rFonts w:ascii="Arial" w:hAnsi="Arial" w:cs="Arial"/>
              </w:rPr>
              <w:t>Invitrogen #AM9022</w:t>
            </w:r>
          </w:p>
        </w:tc>
      </w:tr>
      <w:tr w:rsidR="00614E1C" w:rsidRPr="00614E1C" w14:paraId="79EC4EB1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454A3A34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 xml:space="preserve">2U/ul turbo </w:t>
            </w:r>
            <w:proofErr w:type="spellStart"/>
            <w:r w:rsidRPr="00614E1C">
              <w:rPr>
                <w:rFonts w:ascii="Arial" w:hAnsi="Arial" w:cs="Arial"/>
              </w:rPr>
              <w:t>Dnase</w:t>
            </w:r>
            <w:proofErr w:type="spellEnd"/>
          </w:p>
        </w:tc>
        <w:tc>
          <w:tcPr>
            <w:tcW w:w="5485" w:type="dxa"/>
            <w:noWrap/>
            <w:hideMark/>
          </w:tcPr>
          <w:p w14:paraId="4BA7A831" w14:textId="47190D11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proofErr w:type="spellStart"/>
            <w:r w:rsidRPr="00614E1C">
              <w:rPr>
                <w:rFonts w:ascii="Arial" w:hAnsi="Arial" w:cs="Arial"/>
              </w:rPr>
              <w:t>Ambion</w:t>
            </w:r>
            <w:proofErr w:type="spellEnd"/>
            <w:r w:rsidRPr="00614E1C">
              <w:rPr>
                <w:rFonts w:ascii="Arial" w:hAnsi="Arial" w:cs="Arial"/>
              </w:rPr>
              <w:t> AM2239</w:t>
            </w:r>
          </w:p>
        </w:tc>
      </w:tr>
      <w:tr w:rsidR="00614E1C" w:rsidRPr="00614E1C" w14:paraId="15C564BB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7993D5E8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proofErr w:type="spellStart"/>
            <w:r w:rsidRPr="00614E1C">
              <w:rPr>
                <w:rFonts w:ascii="Arial" w:hAnsi="Arial" w:cs="Arial"/>
              </w:rPr>
              <w:t>SUPERase•In</w:t>
            </w:r>
            <w:proofErr w:type="spellEnd"/>
            <w:r w:rsidRPr="00614E1C">
              <w:rPr>
                <w:rFonts w:ascii="Arial" w:hAnsi="Arial" w:cs="Arial"/>
              </w:rPr>
              <w:t>™ RNase Inhibitor</w:t>
            </w:r>
          </w:p>
        </w:tc>
        <w:tc>
          <w:tcPr>
            <w:tcW w:w="5485" w:type="dxa"/>
            <w:noWrap/>
            <w:hideMark/>
          </w:tcPr>
          <w:p w14:paraId="37821DFE" w14:textId="10FE3ACF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life technologies AM2696</w:t>
            </w:r>
          </w:p>
        </w:tc>
      </w:tr>
      <w:tr w:rsidR="00614E1C" w:rsidRPr="00614E1C" w14:paraId="48A1FC3C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50B60A09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 xml:space="preserve">RNase I </w:t>
            </w:r>
          </w:p>
        </w:tc>
        <w:tc>
          <w:tcPr>
            <w:tcW w:w="5485" w:type="dxa"/>
            <w:noWrap/>
            <w:hideMark/>
          </w:tcPr>
          <w:p w14:paraId="72ABECA2" w14:textId="663FC668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 xml:space="preserve">Invitrogen AM2294, </w:t>
            </w:r>
            <w:proofErr w:type="spellStart"/>
            <w:r w:rsidRPr="00614E1C">
              <w:rPr>
                <w:rFonts w:ascii="Arial" w:hAnsi="Arial" w:cs="Arial"/>
              </w:rPr>
              <w:t>Ambion</w:t>
            </w:r>
            <w:proofErr w:type="spellEnd"/>
            <w:r w:rsidRPr="00614E1C">
              <w:rPr>
                <w:rFonts w:ascii="Arial" w:hAnsi="Arial" w:cs="Arial"/>
              </w:rPr>
              <w:t>™ RNase I</w:t>
            </w:r>
          </w:p>
        </w:tc>
      </w:tr>
      <w:tr w:rsidR="00614E1C" w:rsidRPr="00614E1C" w14:paraId="5423B86C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09566D88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RNA-grade glycogen</w:t>
            </w:r>
          </w:p>
        </w:tc>
        <w:tc>
          <w:tcPr>
            <w:tcW w:w="5485" w:type="dxa"/>
            <w:noWrap/>
            <w:hideMark/>
          </w:tcPr>
          <w:p w14:paraId="53B4A4D1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proofErr w:type="spellStart"/>
            <w:r w:rsidRPr="00614E1C">
              <w:rPr>
                <w:rFonts w:ascii="Arial" w:hAnsi="Arial" w:cs="Arial"/>
              </w:rPr>
              <w:t>Fermentas</w:t>
            </w:r>
            <w:proofErr w:type="spellEnd"/>
            <w:r w:rsidRPr="00614E1C">
              <w:rPr>
                <w:rFonts w:ascii="Arial" w:hAnsi="Arial" w:cs="Arial"/>
              </w:rPr>
              <w:t> #r0551 </w:t>
            </w:r>
          </w:p>
        </w:tc>
      </w:tr>
      <w:tr w:rsidR="00614E1C" w:rsidRPr="00614E1C" w14:paraId="640666A1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7966E08C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proofErr w:type="spellStart"/>
            <w:r w:rsidRPr="00614E1C">
              <w:rPr>
                <w:rFonts w:ascii="Arial" w:hAnsi="Arial" w:cs="Arial"/>
              </w:rPr>
              <w:t>Trizol</w:t>
            </w:r>
            <w:proofErr w:type="spellEnd"/>
          </w:p>
        </w:tc>
        <w:tc>
          <w:tcPr>
            <w:tcW w:w="5485" w:type="dxa"/>
            <w:noWrap/>
            <w:hideMark/>
          </w:tcPr>
          <w:p w14:paraId="7AC1487A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life tech #15596026</w:t>
            </w:r>
          </w:p>
        </w:tc>
      </w:tr>
      <w:tr w:rsidR="00614E1C" w:rsidRPr="00614E1C" w14:paraId="13952D59" w14:textId="77777777" w:rsidTr="00725108">
        <w:trPr>
          <w:trHeight w:val="285"/>
        </w:trPr>
        <w:tc>
          <w:tcPr>
            <w:tcW w:w="3865" w:type="dxa"/>
            <w:noWrap/>
            <w:hideMark/>
          </w:tcPr>
          <w:p w14:paraId="649C277F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Sucrose</w:t>
            </w:r>
          </w:p>
        </w:tc>
        <w:tc>
          <w:tcPr>
            <w:tcW w:w="5485" w:type="dxa"/>
            <w:noWrap/>
            <w:hideMark/>
          </w:tcPr>
          <w:p w14:paraId="55A41A63" w14:textId="77777777" w:rsidR="00614E1C" w:rsidRPr="00614E1C" w:rsidRDefault="00614E1C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AMRESCO - M117-500G/Aladdin S112226-500g</w:t>
            </w:r>
          </w:p>
        </w:tc>
      </w:tr>
      <w:tr w:rsidR="000A3588" w:rsidRPr="00725108" w14:paraId="3B3213DA" w14:textId="77777777" w:rsidTr="00725108">
        <w:trPr>
          <w:trHeight w:val="285"/>
        </w:trPr>
        <w:tc>
          <w:tcPr>
            <w:tcW w:w="3865" w:type="dxa"/>
            <w:noWrap/>
          </w:tcPr>
          <w:p w14:paraId="5CF95997" w14:textId="77777777" w:rsidR="000A3588" w:rsidRPr="00614E1C" w:rsidRDefault="000A3588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BORIC ACID</w:t>
            </w:r>
          </w:p>
        </w:tc>
        <w:tc>
          <w:tcPr>
            <w:tcW w:w="5485" w:type="dxa"/>
            <w:noWrap/>
          </w:tcPr>
          <w:p w14:paraId="64EEE0C7" w14:textId="77777777" w:rsidR="000A3588" w:rsidRPr="00614E1C" w:rsidRDefault="000A3588" w:rsidP="00BF5CF1">
            <w:pPr>
              <w:jc w:val="both"/>
              <w:rPr>
                <w:rFonts w:ascii="Arial" w:hAnsi="Arial" w:cs="Arial"/>
              </w:rPr>
            </w:pPr>
            <w:r w:rsidRPr="00614E1C">
              <w:rPr>
                <w:rFonts w:ascii="Arial" w:hAnsi="Arial" w:cs="Arial"/>
              </w:rPr>
              <w:t>AMRESCO, M139-500G/Aladdin B11</w:t>
            </w:r>
            <w:r w:rsidR="00A63AFF">
              <w:rPr>
                <w:rFonts w:ascii="Arial" w:hAnsi="Arial" w:cs="Arial"/>
              </w:rPr>
              <w:t>1</w:t>
            </w:r>
            <w:r w:rsidRPr="00614E1C">
              <w:rPr>
                <w:rFonts w:ascii="Arial" w:hAnsi="Arial" w:cs="Arial"/>
              </w:rPr>
              <w:t>601-500g</w:t>
            </w:r>
          </w:p>
        </w:tc>
      </w:tr>
      <w:tr w:rsidR="00725108" w:rsidRPr="00725108" w14:paraId="775FE952" w14:textId="77777777" w:rsidTr="00725108">
        <w:trPr>
          <w:trHeight w:val="285"/>
        </w:trPr>
        <w:tc>
          <w:tcPr>
            <w:tcW w:w="3865" w:type="dxa"/>
            <w:noWrap/>
          </w:tcPr>
          <w:p w14:paraId="2D71FC23" w14:textId="691C4700" w:rsidR="00725108" w:rsidRPr="00614E1C" w:rsidRDefault="00725108" w:rsidP="00BF5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</w:t>
            </w:r>
            <w:r>
              <w:rPr>
                <w:rFonts w:ascii="Arial" w:hAnsi="Arial" w:cs="Arial"/>
              </w:rPr>
              <w:t>ucrose</w:t>
            </w:r>
          </w:p>
        </w:tc>
        <w:tc>
          <w:tcPr>
            <w:tcW w:w="5485" w:type="dxa"/>
            <w:noWrap/>
          </w:tcPr>
          <w:p w14:paraId="08E2944C" w14:textId="15CEF278" w:rsidR="00725108" w:rsidRPr="00D115F7" w:rsidRDefault="00D70570" w:rsidP="004C2E6C">
            <w:pPr>
              <w:rPr>
                <w:rFonts w:ascii="Arial" w:hAnsi="Arial" w:cs="Arial"/>
              </w:rPr>
            </w:pPr>
            <w:r w:rsidRPr="00D115F7">
              <w:rPr>
                <w:rFonts w:ascii="Arial" w:hAnsi="Arial" w:cs="Arial"/>
              </w:rPr>
              <w:t>AMRESCO</w:t>
            </w:r>
            <w:r w:rsidRPr="00D115F7">
              <w:rPr>
                <w:rFonts w:ascii="Arial" w:hAnsi="Arial" w:cs="Arial"/>
              </w:rPr>
              <w:t>,</w:t>
            </w:r>
            <w:r w:rsidR="004C2E6C" w:rsidRPr="00D115F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4C2E6C" w:rsidRPr="00D115F7">
              <w:rPr>
                <w:rFonts w:ascii="Arial" w:hAnsi="Arial" w:cs="Arial"/>
                <w:color w:val="000000"/>
                <w:shd w:val="clear" w:color="auto" w:fill="FFFFFF"/>
              </w:rPr>
              <w:t>M117-1KG</w:t>
            </w:r>
          </w:p>
        </w:tc>
      </w:tr>
      <w:tr w:rsidR="00725108" w:rsidRPr="00725108" w14:paraId="128B148C" w14:textId="77777777" w:rsidTr="00725108">
        <w:trPr>
          <w:trHeight w:val="285"/>
        </w:trPr>
        <w:tc>
          <w:tcPr>
            <w:tcW w:w="3865" w:type="dxa"/>
            <w:noWrap/>
          </w:tcPr>
          <w:p w14:paraId="73FC2B81" w14:textId="6264732D" w:rsidR="00725108" w:rsidRPr="00614E1C" w:rsidRDefault="00725108" w:rsidP="00BF5CF1">
            <w:pPr>
              <w:jc w:val="both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M Tris-</w:t>
            </w:r>
            <w:proofErr w:type="gramStart"/>
            <w:r>
              <w:rPr>
                <w:rFonts w:ascii="Arial" w:hAnsi="Arial" w:cs="Arial"/>
              </w:rPr>
              <w:t>cl(</w:t>
            </w:r>
            <w:proofErr w:type="gramEnd"/>
            <w:r>
              <w:rPr>
                <w:rFonts w:ascii="Arial" w:hAnsi="Arial" w:cs="Arial"/>
              </w:rPr>
              <w:t>PH7.5)</w:t>
            </w:r>
          </w:p>
        </w:tc>
        <w:tc>
          <w:tcPr>
            <w:tcW w:w="5485" w:type="dxa"/>
            <w:noWrap/>
          </w:tcPr>
          <w:p w14:paraId="2C1DE947" w14:textId="4EAC078B" w:rsidR="00725108" w:rsidRPr="004C2E6C" w:rsidRDefault="004C2E6C" w:rsidP="004C2E6C">
            <w:pPr>
              <w:rPr>
                <w:rFonts w:hint="eastAsia"/>
              </w:rPr>
            </w:pPr>
            <w:r w:rsidRPr="00614E1C">
              <w:rPr>
                <w:rFonts w:ascii="Arial" w:hAnsi="Arial" w:cs="Arial"/>
              </w:rPr>
              <w:t>Invitrogen</w:t>
            </w:r>
            <w:r>
              <w:rPr>
                <w:rFonts w:ascii="Arial" w:hAnsi="Arial" w:cs="Arial"/>
              </w:rPr>
              <w:t xml:space="preserve">, </w:t>
            </w:r>
            <w:r w:rsidRPr="00CF72A3">
              <w:rPr>
                <w:rFonts w:ascii="Arial" w:hAnsi="Arial" w:cs="Arial"/>
              </w:rPr>
              <w:t>15567027</w:t>
            </w:r>
          </w:p>
        </w:tc>
      </w:tr>
      <w:tr w:rsidR="00725108" w:rsidRPr="00725108" w14:paraId="3D3963B2" w14:textId="77777777" w:rsidTr="00725108">
        <w:trPr>
          <w:trHeight w:val="285"/>
        </w:trPr>
        <w:tc>
          <w:tcPr>
            <w:tcW w:w="3865" w:type="dxa"/>
            <w:noWrap/>
          </w:tcPr>
          <w:p w14:paraId="19B23DFB" w14:textId="4206E0B5" w:rsidR="00725108" w:rsidRPr="00614E1C" w:rsidRDefault="00725108" w:rsidP="00BF5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5M NaCl</w:t>
            </w:r>
          </w:p>
        </w:tc>
        <w:tc>
          <w:tcPr>
            <w:tcW w:w="5485" w:type="dxa"/>
            <w:noWrap/>
          </w:tcPr>
          <w:p w14:paraId="6600869F" w14:textId="77F68AC5" w:rsidR="00725108" w:rsidRPr="004C2E6C" w:rsidRDefault="004C2E6C" w:rsidP="004C2E6C">
            <w:pPr>
              <w:rPr>
                <w:rFonts w:hint="eastAsia"/>
              </w:rPr>
            </w:pPr>
            <w:r w:rsidRPr="00614E1C">
              <w:rPr>
                <w:rFonts w:ascii="Arial" w:hAnsi="Arial" w:cs="Arial"/>
              </w:rPr>
              <w:t>Invitrogen</w:t>
            </w:r>
            <w:r>
              <w:rPr>
                <w:rFonts w:ascii="Arial" w:hAnsi="Arial" w:cs="Arial"/>
              </w:rPr>
              <w:t xml:space="preserve">, </w:t>
            </w:r>
            <w:r w:rsidRPr="00D115F7">
              <w:rPr>
                <w:rFonts w:ascii="Arial" w:hAnsi="Arial" w:cs="Arial"/>
              </w:rPr>
              <w:t>AM9760G</w:t>
            </w:r>
          </w:p>
        </w:tc>
      </w:tr>
      <w:tr w:rsidR="00725108" w:rsidRPr="00725108" w14:paraId="1680C623" w14:textId="77777777" w:rsidTr="00725108">
        <w:trPr>
          <w:trHeight w:val="285"/>
        </w:trPr>
        <w:tc>
          <w:tcPr>
            <w:tcW w:w="3865" w:type="dxa"/>
            <w:noWrap/>
          </w:tcPr>
          <w:p w14:paraId="3A7F6460" w14:textId="1C051307" w:rsidR="00725108" w:rsidRPr="00614E1C" w:rsidRDefault="00725108" w:rsidP="00BF5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1M MgCl2</w:t>
            </w:r>
          </w:p>
        </w:tc>
        <w:tc>
          <w:tcPr>
            <w:tcW w:w="5485" w:type="dxa"/>
            <w:noWrap/>
          </w:tcPr>
          <w:p w14:paraId="443A955C" w14:textId="7A5F6A0E" w:rsidR="00725108" w:rsidRPr="004C2E6C" w:rsidRDefault="004C2E6C" w:rsidP="004C2E6C">
            <w:pPr>
              <w:rPr>
                <w:rFonts w:hint="eastAsia"/>
              </w:rPr>
            </w:pPr>
            <w:r w:rsidRPr="00614E1C">
              <w:rPr>
                <w:rFonts w:ascii="Arial" w:hAnsi="Arial" w:cs="Arial"/>
              </w:rPr>
              <w:t>Invitrogen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115F7">
              <w:rPr>
                <w:rFonts w:ascii="Arial" w:hAnsi="Arial" w:cs="Arial"/>
              </w:rPr>
              <w:t>AM9530G</w:t>
            </w:r>
          </w:p>
        </w:tc>
      </w:tr>
      <w:tr w:rsidR="00725108" w:rsidRPr="00725108" w14:paraId="05E96AD5" w14:textId="77777777" w:rsidTr="00725108">
        <w:trPr>
          <w:trHeight w:val="285"/>
        </w:trPr>
        <w:tc>
          <w:tcPr>
            <w:tcW w:w="3865" w:type="dxa"/>
            <w:noWrap/>
          </w:tcPr>
          <w:p w14:paraId="2FEB8384" w14:textId="220BA023" w:rsidR="00725108" w:rsidRPr="00614E1C" w:rsidRDefault="00725108" w:rsidP="00BF5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>
              <w:rPr>
                <w:rFonts w:ascii="Arial" w:hAnsi="Arial" w:cs="Arial"/>
              </w:rPr>
              <w:t xml:space="preserve">M sodium </w:t>
            </w:r>
            <w:proofErr w:type="gramStart"/>
            <w:r>
              <w:rPr>
                <w:rFonts w:ascii="Arial" w:hAnsi="Arial" w:cs="Arial"/>
              </w:rPr>
              <w:t>acetate,ph</w:t>
            </w:r>
            <w:proofErr w:type="gramEnd"/>
            <w:r>
              <w:rPr>
                <w:rFonts w:ascii="Arial" w:hAnsi="Arial" w:cs="Arial"/>
              </w:rPr>
              <w:t>5.5</w:t>
            </w:r>
          </w:p>
        </w:tc>
        <w:tc>
          <w:tcPr>
            <w:tcW w:w="5485" w:type="dxa"/>
            <w:noWrap/>
          </w:tcPr>
          <w:p w14:paraId="792119D8" w14:textId="627E22A9" w:rsidR="00725108" w:rsidRPr="002654CD" w:rsidRDefault="002654CD" w:rsidP="002654CD">
            <w:pPr>
              <w:rPr>
                <w:rFonts w:hint="eastAsia"/>
              </w:rPr>
            </w:pPr>
            <w:r w:rsidRPr="00614E1C">
              <w:rPr>
                <w:rFonts w:ascii="Arial" w:hAnsi="Arial" w:cs="Arial"/>
              </w:rPr>
              <w:t>Invitrogen</w:t>
            </w:r>
            <w:r>
              <w:rPr>
                <w:rFonts w:ascii="Arial" w:hAnsi="Arial" w:cs="Arial"/>
              </w:rPr>
              <w:t xml:space="preserve">, </w:t>
            </w:r>
            <w:r w:rsidRPr="00D115F7">
              <w:rPr>
                <w:rFonts w:ascii="Arial" w:hAnsi="Arial" w:cs="Arial"/>
              </w:rPr>
              <w:t>AM9740</w:t>
            </w:r>
          </w:p>
        </w:tc>
      </w:tr>
      <w:tr w:rsidR="00725108" w:rsidRPr="00725108" w14:paraId="6A207476" w14:textId="77777777" w:rsidTr="00725108">
        <w:trPr>
          <w:trHeight w:val="285"/>
        </w:trPr>
        <w:tc>
          <w:tcPr>
            <w:tcW w:w="3865" w:type="dxa"/>
            <w:noWrap/>
          </w:tcPr>
          <w:p w14:paraId="5A6E1B1C" w14:textId="48FE903D" w:rsidR="00725108" w:rsidRPr="00614E1C" w:rsidRDefault="00D70570" w:rsidP="00BF5C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PS</w:t>
            </w:r>
          </w:p>
        </w:tc>
        <w:tc>
          <w:tcPr>
            <w:tcW w:w="5485" w:type="dxa"/>
            <w:noWrap/>
          </w:tcPr>
          <w:p w14:paraId="403A3EA5" w14:textId="3BD8F72E" w:rsidR="00D70570" w:rsidRPr="00D115F7" w:rsidRDefault="00D70570" w:rsidP="00D70570">
            <w:pPr>
              <w:rPr>
                <w:rFonts w:ascii="Arial" w:hAnsi="Arial" w:cs="Arial"/>
              </w:rPr>
            </w:pPr>
            <w:proofErr w:type="spellStart"/>
            <w:r w:rsidRPr="00D115F7">
              <w:rPr>
                <w:rFonts w:ascii="Arial" w:hAnsi="Arial" w:cs="Arial"/>
              </w:rPr>
              <w:t>A</w:t>
            </w:r>
            <w:r w:rsidRPr="00D115F7">
              <w:rPr>
                <w:rFonts w:ascii="Arial" w:hAnsi="Arial" w:cs="Arial"/>
              </w:rPr>
              <w:t>mresco</w:t>
            </w:r>
            <w:proofErr w:type="spellEnd"/>
            <w:r w:rsidRPr="00D115F7">
              <w:rPr>
                <w:rFonts w:ascii="Arial" w:hAnsi="Arial" w:cs="Arial"/>
                <w:color w:val="999999"/>
                <w:shd w:val="clear" w:color="auto" w:fill="FFFFFF"/>
              </w:rPr>
              <w:t>,</w:t>
            </w:r>
            <w:r w:rsidRPr="00D115F7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D115F7">
              <w:rPr>
                <w:rFonts w:ascii="Arial" w:hAnsi="Arial" w:cs="Arial"/>
              </w:rPr>
              <w:t>0486</w:t>
            </w:r>
            <w:r w:rsidRPr="00D115F7">
              <w:rPr>
                <w:rFonts w:ascii="Arial" w:hAnsi="Arial" w:cs="Arial"/>
                <w:color w:val="000000"/>
                <w:shd w:val="clear" w:color="auto" w:fill="FFFFFF"/>
              </w:rPr>
              <w:t>-5</w:t>
            </w:r>
          </w:p>
          <w:p w14:paraId="4D12ED25" w14:textId="15821E81" w:rsidR="00725108" w:rsidRPr="00D70570" w:rsidRDefault="00725108" w:rsidP="00D70570">
            <w:pPr>
              <w:rPr>
                <w:rFonts w:asciiTheme="minorHAnsi" w:hAnsiTheme="minorHAnsi" w:cstheme="minorBidi" w:hint="eastAsia"/>
                <w:sz w:val="22"/>
                <w:szCs w:val="22"/>
              </w:rPr>
            </w:pPr>
          </w:p>
        </w:tc>
      </w:tr>
      <w:tr w:rsidR="002654CD" w:rsidRPr="00725108" w14:paraId="110FBF63" w14:textId="77777777" w:rsidTr="00725108">
        <w:trPr>
          <w:trHeight w:val="285"/>
        </w:trPr>
        <w:tc>
          <w:tcPr>
            <w:tcW w:w="3865" w:type="dxa"/>
            <w:noWrap/>
          </w:tcPr>
          <w:p w14:paraId="5413A869" w14:textId="4FBB6B8E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0% SDS</w:t>
            </w:r>
          </w:p>
        </w:tc>
        <w:tc>
          <w:tcPr>
            <w:tcW w:w="5485" w:type="dxa"/>
            <w:noWrap/>
          </w:tcPr>
          <w:p w14:paraId="363FFC84" w14:textId="28232BB0" w:rsidR="002654CD" w:rsidRPr="00D115F7" w:rsidRDefault="002654CD" w:rsidP="002654CD">
            <w:pPr>
              <w:rPr>
                <w:rFonts w:ascii="Arial" w:hAnsi="Arial" w:cs="Arial"/>
                <w:color w:val="000000" w:themeColor="text1"/>
              </w:rPr>
            </w:pPr>
            <w:r w:rsidRPr="00D115F7">
              <w:rPr>
                <w:rFonts w:ascii="Arial" w:hAnsi="Arial" w:cs="Arial"/>
                <w:color w:val="000000" w:themeColor="text1"/>
              </w:rPr>
              <w:t>Invitrogen</w:t>
            </w:r>
            <w:r w:rsidRPr="00D115F7">
              <w:rPr>
                <w:rFonts w:ascii="Arial" w:hAnsi="Arial" w:cs="Arial"/>
                <w:color w:val="000000" w:themeColor="text1"/>
              </w:rPr>
              <w:t>,</w:t>
            </w:r>
            <w:r w:rsidRPr="00D115F7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Pr="00D115F7">
              <w:rPr>
                <w:rFonts w:ascii="Arial" w:hAnsi="Arial" w:cs="Arial"/>
                <w:color w:val="000000" w:themeColor="text1"/>
                <w:shd w:val="clear" w:color="auto" w:fill="FFFFFF"/>
              </w:rPr>
              <w:t>AM9820</w:t>
            </w:r>
          </w:p>
          <w:p w14:paraId="11309D50" w14:textId="4FC73403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</w:tr>
      <w:tr w:rsidR="002654CD" w:rsidRPr="00725108" w14:paraId="4EE39C10" w14:textId="77777777" w:rsidTr="00725108">
        <w:trPr>
          <w:trHeight w:val="285"/>
        </w:trPr>
        <w:tc>
          <w:tcPr>
            <w:tcW w:w="3865" w:type="dxa"/>
            <w:noWrap/>
          </w:tcPr>
          <w:p w14:paraId="0444625B" w14:textId="0C4883E5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0</w:t>
            </w:r>
            <w:r>
              <w:rPr>
                <w:rFonts w:ascii="Arial" w:hAnsi="Arial" w:cs="Arial"/>
              </w:rPr>
              <w:t>.5M EDTA</w:t>
            </w:r>
          </w:p>
        </w:tc>
        <w:tc>
          <w:tcPr>
            <w:tcW w:w="5485" w:type="dxa"/>
            <w:noWrap/>
          </w:tcPr>
          <w:p w14:paraId="3A36E853" w14:textId="77777777" w:rsidR="002654CD" w:rsidRDefault="002654CD" w:rsidP="002654CD">
            <w:r w:rsidRPr="00614E1C">
              <w:rPr>
                <w:rFonts w:ascii="Arial" w:hAnsi="Arial" w:cs="Arial"/>
              </w:rPr>
              <w:t>Invitrogen</w:t>
            </w:r>
            <w:r>
              <w:rPr>
                <w:rFonts w:ascii="Arial" w:hAnsi="Arial" w:cs="Arial"/>
              </w:rPr>
              <w:t xml:space="preserve">, </w:t>
            </w:r>
            <w:r w:rsidRPr="00D115F7">
              <w:rPr>
                <w:rFonts w:ascii="Arial" w:hAnsi="Arial" w:cs="Arial"/>
                <w:color w:val="000000"/>
                <w:shd w:val="clear" w:color="auto" w:fill="FFFFFF"/>
              </w:rPr>
              <w:t>AM9260G</w:t>
            </w:r>
          </w:p>
          <w:p w14:paraId="4E7DE5BE" w14:textId="677B9D9A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</w:tr>
      <w:tr w:rsidR="002654CD" w:rsidRPr="00725108" w14:paraId="083D1618" w14:textId="77777777" w:rsidTr="00725108">
        <w:trPr>
          <w:trHeight w:val="285"/>
        </w:trPr>
        <w:tc>
          <w:tcPr>
            <w:tcW w:w="3865" w:type="dxa"/>
            <w:noWrap/>
          </w:tcPr>
          <w:p w14:paraId="7C8C67C3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85" w:type="dxa"/>
            <w:noWrap/>
          </w:tcPr>
          <w:p w14:paraId="31759E0D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</w:tr>
      <w:tr w:rsidR="002654CD" w:rsidRPr="00725108" w14:paraId="07266526" w14:textId="77777777" w:rsidTr="00725108">
        <w:trPr>
          <w:trHeight w:val="285"/>
        </w:trPr>
        <w:tc>
          <w:tcPr>
            <w:tcW w:w="3865" w:type="dxa"/>
            <w:noWrap/>
          </w:tcPr>
          <w:p w14:paraId="0F2CC522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85" w:type="dxa"/>
            <w:noWrap/>
          </w:tcPr>
          <w:p w14:paraId="43935B67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</w:tr>
      <w:tr w:rsidR="002654CD" w:rsidRPr="00725108" w14:paraId="5B673290" w14:textId="77777777" w:rsidTr="00725108">
        <w:trPr>
          <w:trHeight w:val="285"/>
        </w:trPr>
        <w:tc>
          <w:tcPr>
            <w:tcW w:w="3865" w:type="dxa"/>
            <w:noWrap/>
          </w:tcPr>
          <w:p w14:paraId="556D69ED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85" w:type="dxa"/>
            <w:noWrap/>
          </w:tcPr>
          <w:p w14:paraId="61858C60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</w:tr>
      <w:tr w:rsidR="002654CD" w:rsidRPr="00725108" w14:paraId="73DA0939" w14:textId="77777777" w:rsidTr="00725108">
        <w:trPr>
          <w:trHeight w:val="285"/>
        </w:trPr>
        <w:tc>
          <w:tcPr>
            <w:tcW w:w="3865" w:type="dxa"/>
            <w:noWrap/>
          </w:tcPr>
          <w:p w14:paraId="3D50C648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85" w:type="dxa"/>
            <w:noWrap/>
          </w:tcPr>
          <w:p w14:paraId="5ED38674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</w:tr>
      <w:tr w:rsidR="002654CD" w:rsidRPr="00725108" w14:paraId="4571A367" w14:textId="77777777" w:rsidTr="00725108">
        <w:trPr>
          <w:trHeight w:val="285"/>
        </w:trPr>
        <w:tc>
          <w:tcPr>
            <w:tcW w:w="3865" w:type="dxa"/>
            <w:noWrap/>
          </w:tcPr>
          <w:p w14:paraId="18B90815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85" w:type="dxa"/>
            <w:noWrap/>
          </w:tcPr>
          <w:p w14:paraId="0D77BBF0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</w:tr>
      <w:tr w:rsidR="002654CD" w:rsidRPr="00725108" w14:paraId="1F2B6EF0" w14:textId="77777777" w:rsidTr="00725108">
        <w:trPr>
          <w:trHeight w:val="285"/>
        </w:trPr>
        <w:tc>
          <w:tcPr>
            <w:tcW w:w="3865" w:type="dxa"/>
            <w:noWrap/>
          </w:tcPr>
          <w:p w14:paraId="4BC6B650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85" w:type="dxa"/>
            <w:noWrap/>
          </w:tcPr>
          <w:p w14:paraId="214CECF6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</w:tr>
      <w:tr w:rsidR="002654CD" w:rsidRPr="00725108" w14:paraId="00D7989A" w14:textId="77777777" w:rsidTr="00725108">
        <w:trPr>
          <w:trHeight w:val="285"/>
        </w:trPr>
        <w:tc>
          <w:tcPr>
            <w:tcW w:w="3865" w:type="dxa"/>
            <w:noWrap/>
          </w:tcPr>
          <w:p w14:paraId="1BFB398F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85" w:type="dxa"/>
            <w:noWrap/>
          </w:tcPr>
          <w:p w14:paraId="0FDBDDC5" w14:textId="77777777" w:rsidR="002654CD" w:rsidRPr="00614E1C" w:rsidRDefault="002654CD" w:rsidP="002654CD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3058B5" w14:textId="77777777" w:rsidR="008319D0" w:rsidRPr="00841086" w:rsidRDefault="008319D0" w:rsidP="00BF5CF1">
      <w:pPr>
        <w:adjustRightInd w:val="0"/>
        <w:snapToGrid w:val="0"/>
        <w:jc w:val="both"/>
        <w:rPr>
          <w:rFonts w:ascii="Arial" w:hAnsi="Arial" w:cs="Arial" w:hint="eastAsia"/>
        </w:rPr>
      </w:pPr>
    </w:p>
    <w:sectPr w:rsidR="008319D0" w:rsidRPr="00841086" w:rsidSect="00742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A974" w14:textId="77777777" w:rsidR="006F1E24" w:rsidRDefault="006F1E24" w:rsidP="00D61DF0">
      <w:r>
        <w:separator/>
      </w:r>
    </w:p>
  </w:endnote>
  <w:endnote w:type="continuationSeparator" w:id="0">
    <w:p w14:paraId="7E961DDB" w14:textId="77777777" w:rsidR="006F1E24" w:rsidRDefault="006F1E24" w:rsidP="00D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9EF4" w14:textId="77777777" w:rsidR="006F1E24" w:rsidRDefault="006F1E24" w:rsidP="00D61DF0">
      <w:r>
        <w:separator/>
      </w:r>
    </w:p>
  </w:footnote>
  <w:footnote w:type="continuationSeparator" w:id="0">
    <w:p w14:paraId="78370FA2" w14:textId="77777777" w:rsidR="006F1E24" w:rsidRDefault="006F1E24" w:rsidP="00D61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1970"/>
    <w:multiLevelType w:val="multilevel"/>
    <w:tmpl w:val="33F6DD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00547"/>
    <w:multiLevelType w:val="multilevel"/>
    <w:tmpl w:val="27C86D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2D5D57"/>
    <w:multiLevelType w:val="hybridMultilevel"/>
    <w:tmpl w:val="A57AD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C521F"/>
    <w:multiLevelType w:val="multilevel"/>
    <w:tmpl w:val="6046C5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212"/>
    <w:rsid w:val="000016C9"/>
    <w:rsid w:val="00002864"/>
    <w:rsid w:val="0001077D"/>
    <w:rsid w:val="00014410"/>
    <w:rsid w:val="00016F25"/>
    <w:rsid w:val="00020877"/>
    <w:rsid w:val="00025A09"/>
    <w:rsid w:val="00037301"/>
    <w:rsid w:val="000401E8"/>
    <w:rsid w:val="00040315"/>
    <w:rsid w:val="0004420B"/>
    <w:rsid w:val="00044C55"/>
    <w:rsid w:val="00053128"/>
    <w:rsid w:val="00062B8E"/>
    <w:rsid w:val="00064B14"/>
    <w:rsid w:val="00065F76"/>
    <w:rsid w:val="00067712"/>
    <w:rsid w:val="00084306"/>
    <w:rsid w:val="000875EE"/>
    <w:rsid w:val="00091F9E"/>
    <w:rsid w:val="00094006"/>
    <w:rsid w:val="000A3588"/>
    <w:rsid w:val="000B32AA"/>
    <w:rsid w:val="000B771D"/>
    <w:rsid w:val="000C1B61"/>
    <w:rsid w:val="000C1D3D"/>
    <w:rsid w:val="000C5D8E"/>
    <w:rsid w:val="000C658F"/>
    <w:rsid w:val="000D1C06"/>
    <w:rsid w:val="000D30E3"/>
    <w:rsid w:val="000D3348"/>
    <w:rsid w:val="000D60C5"/>
    <w:rsid w:val="000D74BD"/>
    <w:rsid w:val="000E5E29"/>
    <w:rsid w:val="000E642A"/>
    <w:rsid w:val="00112BF5"/>
    <w:rsid w:val="0012178C"/>
    <w:rsid w:val="00122D1A"/>
    <w:rsid w:val="0012415C"/>
    <w:rsid w:val="0012528A"/>
    <w:rsid w:val="001377D0"/>
    <w:rsid w:val="001500EB"/>
    <w:rsid w:val="00175023"/>
    <w:rsid w:val="00186394"/>
    <w:rsid w:val="001876E2"/>
    <w:rsid w:val="0019493C"/>
    <w:rsid w:val="001B2066"/>
    <w:rsid w:val="001B7208"/>
    <w:rsid w:val="001D06D6"/>
    <w:rsid w:val="001D67CE"/>
    <w:rsid w:val="001D6F3D"/>
    <w:rsid w:val="001E08B7"/>
    <w:rsid w:val="001E3162"/>
    <w:rsid w:val="001E5EE7"/>
    <w:rsid w:val="001F0B09"/>
    <w:rsid w:val="00213FF6"/>
    <w:rsid w:val="00217577"/>
    <w:rsid w:val="00217874"/>
    <w:rsid w:val="00222114"/>
    <w:rsid w:val="0023239B"/>
    <w:rsid w:val="00233F30"/>
    <w:rsid w:val="00236589"/>
    <w:rsid w:val="002437AE"/>
    <w:rsid w:val="00246D6F"/>
    <w:rsid w:val="00251815"/>
    <w:rsid w:val="00252FFA"/>
    <w:rsid w:val="002654CD"/>
    <w:rsid w:val="002669E6"/>
    <w:rsid w:val="0026773B"/>
    <w:rsid w:val="002724A2"/>
    <w:rsid w:val="00280B5B"/>
    <w:rsid w:val="00293D38"/>
    <w:rsid w:val="002A4762"/>
    <w:rsid w:val="002A488E"/>
    <w:rsid w:val="002B47FC"/>
    <w:rsid w:val="002B56D4"/>
    <w:rsid w:val="002B6871"/>
    <w:rsid w:val="002B7116"/>
    <w:rsid w:val="002C1BF2"/>
    <w:rsid w:val="002C511E"/>
    <w:rsid w:val="002C59ED"/>
    <w:rsid w:val="002C6890"/>
    <w:rsid w:val="002D2C0B"/>
    <w:rsid w:val="002E7E6A"/>
    <w:rsid w:val="002E7F58"/>
    <w:rsid w:val="002F00D5"/>
    <w:rsid w:val="002F08BC"/>
    <w:rsid w:val="002F3D38"/>
    <w:rsid w:val="0030377F"/>
    <w:rsid w:val="00304E4F"/>
    <w:rsid w:val="00305FEB"/>
    <w:rsid w:val="003063DE"/>
    <w:rsid w:val="003072DB"/>
    <w:rsid w:val="00316C90"/>
    <w:rsid w:val="00321839"/>
    <w:rsid w:val="00350212"/>
    <w:rsid w:val="003537CF"/>
    <w:rsid w:val="003632AE"/>
    <w:rsid w:val="003670BD"/>
    <w:rsid w:val="00370BA6"/>
    <w:rsid w:val="003745F0"/>
    <w:rsid w:val="00376F35"/>
    <w:rsid w:val="003869F7"/>
    <w:rsid w:val="00386C39"/>
    <w:rsid w:val="003926BB"/>
    <w:rsid w:val="003A4BFB"/>
    <w:rsid w:val="003A5BE6"/>
    <w:rsid w:val="003A65F8"/>
    <w:rsid w:val="003B15DB"/>
    <w:rsid w:val="003C2C30"/>
    <w:rsid w:val="003D3C49"/>
    <w:rsid w:val="003E43E6"/>
    <w:rsid w:val="003F4B2F"/>
    <w:rsid w:val="003F5C9F"/>
    <w:rsid w:val="00400431"/>
    <w:rsid w:val="00401213"/>
    <w:rsid w:val="004109AF"/>
    <w:rsid w:val="004137A6"/>
    <w:rsid w:val="00415500"/>
    <w:rsid w:val="0043239C"/>
    <w:rsid w:val="00442AA1"/>
    <w:rsid w:val="00445F4A"/>
    <w:rsid w:val="0045059D"/>
    <w:rsid w:val="004509BD"/>
    <w:rsid w:val="00452D25"/>
    <w:rsid w:val="004565A8"/>
    <w:rsid w:val="004638F9"/>
    <w:rsid w:val="00467A8B"/>
    <w:rsid w:val="00467C2E"/>
    <w:rsid w:val="004836E8"/>
    <w:rsid w:val="00492EA8"/>
    <w:rsid w:val="00496BD0"/>
    <w:rsid w:val="004B106D"/>
    <w:rsid w:val="004B3BD5"/>
    <w:rsid w:val="004B67AE"/>
    <w:rsid w:val="004C2E6C"/>
    <w:rsid w:val="00507A44"/>
    <w:rsid w:val="00513210"/>
    <w:rsid w:val="00523CB9"/>
    <w:rsid w:val="005274BB"/>
    <w:rsid w:val="00532C7C"/>
    <w:rsid w:val="00533A2D"/>
    <w:rsid w:val="00535055"/>
    <w:rsid w:val="00536B01"/>
    <w:rsid w:val="005423F8"/>
    <w:rsid w:val="00542C4C"/>
    <w:rsid w:val="00544A43"/>
    <w:rsid w:val="005462B8"/>
    <w:rsid w:val="00551892"/>
    <w:rsid w:val="00552644"/>
    <w:rsid w:val="0055384A"/>
    <w:rsid w:val="00553DC3"/>
    <w:rsid w:val="00563873"/>
    <w:rsid w:val="00563B0E"/>
    <w:rsid w:val="00575596"/>
    <w:rsid w:val="00575B27"/>
    <w:rsid w:val="0058405E"/>
    <w:rsid w:val="00587165"/>
    <w:rsid w:val="005942AA"/>
    <w:rsid w:val="00594412"/>
    <w:rsid w:val="00597AAF"/>
    <w:rsid w:val="005A08DA"/>
    <w:rsid w:val="005A0FD8"/>
    <w:rsid w:val="005A12C9"/>
    <w:rsid w:val="005A3D88"/>
    <w:rsid w:val="005B0176"/>
    <w:rsid w:val="005B1079"/>
    <w:rsid w:val="005B5D97"/>
    <w:rsid w:val="005E168E"/>
    <w:rsid w:val="005F1EDA"/>
    <w:rsid w:val="005F24B0"/>
    <w:rsid w:val="005F56C1"/>
    <w:rsid w:val="005F7D42"/>
    <w:rsid w:val="00607AF9"/>
    <w:rsid w:val="00611155"/>
    <w:rsid w:val="00614E1C"/>
    <w:rsid w:val="00632488"/>
    <w:rsid w:val="00637A2C"/>
    <w:rsid w:val="00642219"/>
    <w:rsid w:val="0064246D"/>
    <w:rsid w:val="00645F08"/>
    <w:rsid w:val="00646229"/>
    <w:rsid w:val="006466FF"/>
    <w:rsid w:val="00651268"/>
    <w:rsid w:val="0065403C"/>
    <w:rsid w:val="0065627F"/>
    <w:rsid w:val="00666A4E"/>
    <w:rsid w:val="00667946"/>
    <w:rsid w:val="00670E60"/>
    <w:rsid w:val="006721E0"/>
    <w:rsid w:val="0068212F"/>
    <w:rsid w:val="006907C1"/>
    <w:rsid w:val="006967BC"/>
    <w:rsid w:val="00697E0E"/>
    <w:rsid w:val="006B0295"/>
    <w:rsid w:val="006D126E"/>
    <w:rsid w:val="006D62F6"/>
    <w:rsid w:val="006D78FA"/>
    <w:rsid w:val="006E12F5"/>
    <w:rsid w:val="006E280B"/>
    <w:rsid w:val="006E2DC3"/>
    <w:rsid w:val="006E5A91"/>
    <w:rsid w:val="006F1E24"/>
    <w:rsid w:val="006F6A02"/>
    <w:rsid w:val="00706204"/>
    <w:rsid w:val="00710973"/>
    <w:rsid w:val="00712DDD"/>
    <w:rsid w:val="00713465"/>
    <w:rsid w:val="00714BB4"/>
    <w:rsid w:val="007222E0"/>
    <w:rsid w:val="00725108"/>
    <w:rsid w:val="007279C4"/>
    <w:rsid w:val="00735F42"/>
    <w:rsid w:val="007379F8"/>
    <w:rsid w:val="00742D5B"/>
    <w:rsid w:val="00750528"/>
    <w:rsid w:val="00750D07"/>
    <w:rsid w:val="007539D7"/>
    <w:rsid w:val="00754206"/>
    <w:rsid w:val="00754B15"/>
    <w:rsid w:val="0075683F"/>
    <w:rsid w:val="007633A0"/>
    <w:rsid w:val="0077280B"/>
    <w:rsid w:val="007735D8"/>
    <w:rsid w:val="0077516F"/>
    <w:rsid w:val="0078053A"/>
    <w:rsid w:val="00785846"/>
    <w:rsid w:val="0079636B"/>
    <w:rsid w:val="0079680D"/>
    <w:rsid w:val="007B149E"/>
    <w:rsid w:val="007C3995"/>
    <w:rsid w:val="007C632F"/>
    <w:rsid w:val="007D076E"/>
    <w:rsid w:val="007D14D6"/>
    <w:rsid w:val="007D1835"/>
    <w:rsid w:val="007D30BE"/>
    <w:rsid w:val="007E15A9"/>
    <w:rsid w:val="007E3425"/>
    <w:rsid w:val="007E571F"/>
    <w:rsid w:val="007E7944"/>
    <w:rsid w:val="007F57C9"/>
    <w:rsid w:val="007F7939"/>
    <w:rsid w:val="007F7A41"/>
    <w:rsid w:val="007F7E61"/>
    <w:rsid w:val="00800FCE"/>
    <w:rsid w:val="008034E5"/>
    <w:rsid w:val="0080433C"/>
    <w:rsid w:val="008043AA"/>
    <w:rsid w:val="00811156"/>
    <w:rsid w:val="00816181"/>
    <w:rsid w:val="008223A4"/>
    <w:rsid w:val="00822F44"/>
    <w:rsid w:val="008319D0"/>
    <w:rsid w:val="00833C94"/>
    <w:rsid w:val="00836107"/>
    <w:rsid w:val="00841086"/>
    <w:rsid w:val="0084170E"/>
    <w:rsid w:val="00847F75"/>
    <w:rsid w:val="00856490"/>
    <w:rsid w:val="00856DEA"/>
    <w:rsid w:val="008575AF"/>
    <w:rsid w:val="008579C4"/>
    <w:rsid w:val="008615F9"/>
    <w:rsid w:val="00867C3C"/>
    <w:rsid w:val="008725F8"/>
    <w:rsid w:val="00873D3F"/>
    <w:rsid w:val="00873D4A"/>
    <w:rsid w:val="0087671D"/>
    <w:rsid w:val="00880DEF"/>
    <w:rsid w:val="00891B61"/>
    <w:rsid w:val="00892273"/>
    <w:rsid w:val="00893EA2"/>
    <w:rsid w:val="008B0985"/>
    <w:rsid w:val="008B289A"/>
    <w:rsid w:val="008B7651"/>
    <w:rsid w:val="008C5AD9"/>
    <w:rsid w:val="008C5B06"/>
    <w:rsid w:val="008D07EE"/>
    <w:rsid w:val="008D1527"/>
    <w:rsid w:val="008D461C"/>
    <w:rsid w:val="008D6747"/>
    <w:rsid w:val="008D6B96"/>
    <w:rsid w:val="008D7400"/>
    <w:rsid w:val="008E29E9"/>
    <w:rsid w:val="008E466B"/>
    <w:rsid w:val="008E4816"/>
    <w:rsid w:val="008E6663"/>
    <w:rsid w:val="008E6950"/>
    <w:rsid w:val="008F70B8"/>
    <w:rsid w:val="00900C53"/>
    <w:rsid w:val="009023A2"/>
    <w:rsid w:val="0090653B"/>
    <w:rsid w:val="00907E93"/>
    <w:rsid w:val="00912324"/>
    <w:rsid w:val="00920683"/>
    <w:rsid w:val="00924221"/>
    <w:rsid w:val="00925D2F"/>
    <w:rsid w:val="009331B7"/>
    <w:rsid w:val="00933670"/>
    <w:rsid w:val="009430E6"/>
    <w:rsid w:val="009447E5"/>
    <w:rsid w:val="00955811"/>
    <w:rsid w:val="00973952"/>
    <w:rsid w:val="00976E27"/>
    <w:rsid w:val="00981F62"/>
    <w:rsid w:val="00986755"/>
    <w:rsid w:val="00993B29"/>
    <w:rsid w:val="009A4301"/>
    <w:rsid w:val="009B5D31"/>
    <w:rsid w:val="009C0660"/>
    <w:rsid w:val="009C5DDC"/>
    <w:rsid w:val="009D04CA"/>
    <w:rsid w:val="009D2100"/>
    <w:rsid w:val="009D4898"/>
    <w:rsid w:val="009D7507"/>
    <w:rsid w:val="009E331C"/>
    <w:rsid w:val="009E363F"/>
    <w:rsid w:val="009E4A56"/>
    <w:rsid w:val="009F5D00"/>
    <w:rsid w:val="00A04AD1"/>
    <w:rsid w:val="00A059F5"/>
    <w:rsid w:val="00A12135"/>
    <w:rsid w:val="00A15687"/>
    <w:rsid w:val="00A17D5A"/>
    <w:rsid w:val="00A17E97"/>
    <w:rsid w:val="00A20A63"/>
    <w:rsid w:val="00A2244B"/>
    <w:rsid w:val="00A3303A"/>
    <w:rsid w:val="00A42858"/>
    <w:rsid w:val="00A544AF"/>
    <w:rsid w:val="00A60ED0"/>
    <w:rsid w:val="00A63AFF"/>
    <w:rsid w:val="00A63E08"/>
    <w:rsid w:val="00A830FC"/>
    <w:rsid w:val="00A905E8"/>
    <w:rsid w:val="00A90C7B"/>
    <w:rsid w:val="00A92F00"/>
    <w:rsid w:val="00AA50FC"/>
    <w:rsid w:val="00AA67AF"/>
    <w:rsid w:val="00AA7EF9"/>
    <w:rsid w:val="00AB09A3"/>
    <w:rsid w:val="00AB2834"/>
    <w:rsid w:val="00AB61FF"/>
    <w:rsid w:val="00AB67AF"/>
    <w:rsid w:val="00AC5CCC"/>
    <w:rsid w:val="00AC689B"/>
    <w:rsid w:val="00AD2AC1"/>
    <w:rsid w:val="00AE4D7A"/>
    <w:rsid w:val="00AE66C7"/>
    <w:rsid w:val="00AF4BDF"/>
    <w:rsid w:val="00B06F16"/>
    <w:rsid w:val="00B124A6"/>
    <w:rsid w:val="00B1383D"/>
    <w:rsid w:val="00B15E33"/>
    <w:rsid w:val="00B2216F"/>
    <w:rsid w:val="00B245F2"/>
    <w:rsid w:val="00B2558B"/>
    <w:rsid w:val="00B3207C"/>
    <w:rsid w:val="00B33E9F"/>
    <w:rsid w:val="00B44C66"/>
    <w:rsid w:val="00B47E34"/>
    <w:rsid w:val="00B7454F"/>
    <w:rsid w:val="00B8493E"/>
    <w:rsid w:val="00B849FD"/>
    <w:rsid w:val="00BA43A5"/>
    <w:rsid w:val="00BA4B17"/>
    <w:rsid w:val="00BA6DB3"/>
    <w:rsid w:val="00BC40D1"/>
    <w:rsid w:val="00BC4B6A"/>
    <w:rsid w:val="00BD5018"/>
    <w:rsid w:val="00BE5CC7"/>
    <w:rsid w:val="00BF5CF1"/>
    <w:rsid w:val="00BF63B4"/>
    <w:rsid w:val="00C0353C"/>
    <w:rsid w:val="00C06DA7"/>
    <w:rsid w:val="00C070AE"/>
    <w:rsid w:val="00C11C0D"/>
    <w:rsid w:val="00C14D18"/>
    <w:rsid w:val="00C234C0"/>
    <w:rsid w:val="00C24AFC"/>
    <w:rsid w:val="00C27FB0"/>
    <w:rsid w:val="00C4509D"/>
    <w:rsid w:val="00C50647"/>
    <w:rsid w:val="00C53053"/>
    <w:rsid w:val="00C5479B"/>
    <w:rsid w:val="00C64314"/>
    <w:rsid w:val="00C669FD"/>
    <w:rsid w:val="00C7080A"/>
    <w:rsid w:val="00C71B24"/>
    <w:rsid w:val="00C76964"/>
    <w:rsid w:val="00C77E4C"/>
    <w:rsid w:val="00C803FF"/>
    <w:rsid w:val="00C846B8"/>
    <w:rsid w:val="00C95F81"/>
    <w:rsid w:val="00CB3C94"/>
    <w:rsid w:val="00CB5332"/>
    <w:rsid w:val="00CD0916"/>
    <w:rsid w:val="00CD11AD"/>
    <w:rsid w:val="00CD232B"/>
    <w:rsid w:val="00CD7E71"/>
    <w:rsid w:val="00CE5719"/>
    <w:rsid w:val="00CE6812"/>
    <w:rsid w:val="00CF2B71"/>
    <w:rsid w:val="00CF72A3"/>
    <w:rsid w:val="00D115F7"/>
    <w:rsid w:val="00D2065A"/>
    <w:rsid w:val="00D20E3B"/>
    <w:rsid w:val="00D22508"/>
    <w:rsid w:val="00D313E0"/>
    <w:rsid w:val="00D4506E"/>
    <w:rsid w:val="00D4623A"/>
    <w:rsid w:val="00D50209"/>
    <w:rsid w:val="00D61DF0"/>
    <w:rsid w:val="00D63BC6"/>
    <w:rsid w:val="00D6436B"/>
    <w:rsid w:val="00D66196"/>
    <w:rsid w:val="00D70570"/>
    <w:rsid w:val="00D7197E"/>
    <w:rsid w:val="00D7780B"/>
    <w:rsid w:val="00D8036E"/>
    <w:rsid w:val="00D8079C"/>
    <w:rsid w:val="00D83EA7"/>
    <w:rsid w:val="00D873F4"/>
    <w:rsid w:val="00DA1CE5"/>
    <w:rsid w:val="00DA261D"/>
    <w:rsid w:val="00DA699F"/>
    <w:rsid w:val="00DB2FF4"/>
    <w:rsid w:val="00DB66ED"/>
    <w:rsid w:val="00DC1A6D"/>
    <w:rsid w:val="00DC5029"/>
    <w:rsid w:val="00DC7363"/>
    <w:rsid w:val="00DD0D8D"/>
    <w:rsid w:val="00DD127F"/>
    <w:rsid w:val="00DE18C7"/>
    <w:rsid w:val="00DE34E1"/>
    <w:rsid w:val="00DE67D7"/>
    <w:rsid w:val="00DF0B3C"/>
    <w:rsid w:val="00DF1011"/>
    <w:rsid w:val="00DF1670"/>
    <w:rsid w:val="00DF2E4F"/>
    <w:rsid w:val="00DF4342"/>
    <w:rsid w:val="00DF4763"/>
    <w:rsid w:val="00E0134B"/>
    <w:rsid w:val="00E10E16"/>
    <w:rsid w:val="00E163F6"/>
    <w:rsid w:val="00E2139E"/>
    <w:rsid w:val="00E25A40"/>
    <w:rsid w:val="00E26D62"/>
    <w:rsid w:val="00E350C7"/>
    <w:rsid w:val="00E352E7"/>
    <w:rsid w:val="00E41403"/>
    <w:rsid w:val="00E46C54"/>
    <w:rsid w:val="00E50C3A"/>
    <w:rsid w:val="00E5244C"/>
    <w:rsid w:val="00E56E75"/>
    <w:rsid w:val="00E6085E"/>
    <w:rsid w:val="00E73BFA"/>
    <w:rsid w:val="00E81B16"/>
    <w:rsid w:val="00E82B87"/>
    <w:rsid w:val="00E85899"/>
    <w:rsid w:val="00E9095C"/>
    <w:rsid w:val="00E955E3"/>
    <w:rsid w:val="00EA1A65"/>
    <w:rsid w:val="00EA3CE9"/>
    <w:rsid w:val="00EB1493"/>
    <w:rsid w:val="00EB2661"/>
    <w:rsid w:val="00EB2F2D"/>
    <w:rsid w:val="00EB72F6"/>
    <w:rsid w:val="00EB7A7C"/>
    <w:rsid w:val="00EC21DA"/>
    <w:rsid w:val="00EC7774"/>
    <w:rsid w:val="00EC77E5"/>
    <w:rsid w:val="00ED21A3"/>
    <w:rsid w:val="00ED6F12"/>
    <w:rsid w:val="00ED722C"/>
    <w:rsid w:val="00ED7272"/>
    <w:rsid w:val="00EF2420"/>
    <w:rsid w:val="00F04C90"/>
    <w:rsid w:val="00F05325"/>
    <w:rsid w:val="00F12949"/>
    <w:rsid w:val="00F14B6F"/>
    <w:rsid w:val="00F203B7"/>
    <w:rsid w:val="00F304E9"/>
    <w:rsid w:val="00F3072F"/>
    <w:rsid w:val="00F30EF6"/>
    <w:rsid w:val="00F31B26"/>
    <w:rsid w:val="00F32D0A"/>
    <w:rsid w:val="00F41419"/>
    <w:rsid w:val="00F41A08"/>
    <w:rsid w:val="00F47489"/>
    <w:rsid w:val="00F47D7A"/>
    <w:rsid w:val="00F50EEC"/>
    <w:rsid w:val="00F52E9E"/>
    <w:rsid w:val="00F54C8F"/>
    <w:rsid w:val="00F607E9"/>
    <w:rsid w:val="00F6702B"/>
    <w:rsid w:val="00F70089"/>
    <w:rsid w:val="00F75D4F"/>
    <w:rsid w:val="00F76A50"/>
    <w:rsid w:val="00F8239E"/>
    <w:rsid w:val="00F87045"/>
    <w:rsid w:val="00F8781C"/>
    <w:rsid w:val="00F90D6A"/>
    <w:rsid w:val="00F93F01"/>
    <w:rsid w:val="00FB2DCB"/>
    <w:rsid w:val="00FB39A5"/>
    <w:rsid w:val="00FB3F8D"/>
    <w:rsid w:val="00FB6F00"/>
    <w:rsid w:val="00FB7CD1"/>
    <w:rsid w:val="00FC12B7"/>
    <w:rsid w:val="00FC284E"/>
    <w:rsid w:val="00FC3610"/>
    <w:rsid w:val="00FD0265"/>
    <w:rsid w:val="00FD0604"/>
    <w:rsid w:val="00FD19BF"/>
    <w:rsid w:val="00FD3EE4"/>
    <w:rsid w:val="00FE1546"/>
    <w:rsid w:val="00FE7106"/>
    <w:rsid w:val="00FF1D7F"/>
    <w:rsid w:val="00FF2EB0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417DF"/>
  <w15:docId w15:val="{F7289F44-188F-41BE-99C8-1716F4A3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CD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021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63B4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50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标题 字符"/>
    <w:basedOn w:val="a0"/>
    <w:link w:val="a3"/>
    <w:uiPriority w:val="10"/>
    <w:rsid w:val="00350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标题 1 字符"/>
    <w:basedOn w:val="a0"/>
    <w:link w:val="1"/>
    <w:uiPriority w:val="9"/>
    <w:rsid w:val="00350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F24B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90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14E1C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BF63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oductname">
    <w:name w:val="product_name"/>
    <w:basedOn w:val="a0"/>
    <w:rsid w:val="00BF63B4"/>
  </w:style>
  <w:style w:type="character" w:customStyle="1" w:styleId="manufacturer">
    <w:name w:val="manufacturer"/>
    <w:basedOn w:val="a0"/>
    <w:rsid w:val="007F7939"/>
  </w:style>
  <w:style w:type="character" w:customStyle="1" w:styleId="catalogno">
    <w:name w:val="catalog_no"/>
    <w:basedOn w:val="a0"/>
    <w:rsid w:val="007F7939"/>
  </w:style>
  <w:style w:type="paragraph" w:styleId="a8">
    <w:name w:val="header"/>
    <w:basedOn w:val="a"/>
    <w:link w:val="a9"/>
    <w:uiPriority w:val="99"/>
    <w:unhideWhenUsed/>
    <w:rsid w:val="00D61DF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页眉 字符"/>
    <w:basedOn w:val="a0"/>
    <w:link w:val="a8"/>
    <w:uiPriority w:val="99"/>
    <w:rsid w:val="00D61DF0"/>
  </w:style>
  <w:style w:type="paragraph" w:styleId="aa">
    <w:name w:val="footer"/>
    <w:basedOn w:val="a"/>
    <w:link w:val="ab"/>
    <w:uiPriority w:val="99"/>
    <w:unhideWhenUsed/>
    <w:rsid w:val="00D61DF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页脚 字符"/>
    <w:basedOn w:val="a0"/>
    <w:link w:val="aa"/>
    <w:uiPriority w:val="99"/>
    <w:rsid w:val="00D61DF0"/>
  </w:style>
  <w:style w:type="paragraph" w:styleId="ac">
    <w:name w:val="Normal (Web)"/>
    <w:basedOn w:val="a"/>
    <w:uiPriority w:val="99"/>
    <w:semiHidden/>
    <w:unhideWhenUsed/>
    <w:rsid w:val="00DB66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.labscout.cn/115/!orders/order/index.7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zhuoning zou</dc:creator>
  <cp:lastModifiedBy>孔 凤</cp:lastModifiedBy>
  <cp:revision>708</cp:revision>
  <dcterms:created xsi:type="dcterms:W3CDTF">2020-07-16T14:26:00Z</dcterms:created>
  <dcterms:modified xsi:type="dcterms:W3CDTF">2023-05-18T12:23:00Z</dcterms:modified>
</cp:coreProperties>
</file>